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DE4" w:rsidRPr="00625D6A" w:rsidRDefault="000D3DE4" w:rsidP="00ED5F99">
      <w:pPr>
        <w:keepNext/>
        <w:tabs>
          <w:tab w:val="left" w:pos="7513"/>
          <w:tab w:val="left" w:pos="10490"/>
        </w:tabs>
        <w:spacing w:after="0" w:line="240" w:lineRule="auto"/>
        <w:rPr>
          <w:rFonts w:ascii="Times New Roman" w:hAnsi="Times New Roman" w:cs="Times New Roman"/>
          <w:sz w:val="24"/>
          <w:szCs w:val="24"/>
          <w:lang w:eastAsia="it-IT"/>
        </w:rPr>
      </w:pPr>
    </w:p>
    <w:p w:rsidR="000D3DE4" w:rsidRPr="00625D6A" w:rsidRDefault="0010720E" w:rsidP="00ED5F99">
      <w:pPr>
        <w:spacing w:after="0" w:line="240" w:lineRule="auto"/>
        <w:jc w:val="center"/>
        <w:rPr>
          <w:rFonts w:ascii="Times New Roman" w:hAnsi="Times New Roman" w:cs="Times New Roman"/>
          <w:b/>
          <w:bCs/>
          <w:sz w:val="24"/>
          <w:szCs w:val="24"/>
          <w:lang w:eastAsia="it-IT"/>
        </w:rPr>
      </w:pPr>
      <w:r>
        <w:rPr>
          <w:rFonts w:ascii="Times New Roman" w:hAnsi="Times New Roman" w:cs="Times New Roman"/>
          <w:b/>
          <w:bCs/>
          <w:noProof/>
          <w:sz w:val="24"/>
          <w:szCs w:val="24"/>
          <w:lang w:eastAsia="it-IT"/>
        </w:rPr>
        <w:drawing>
          <wp:inline distT="0" distB="0" distL="0" distR="0">
            <wp:extent cx="533400" cy="4762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p w:rsidR="000D3DE4" w:rsidRPr="00625D6A" w:rsidRDefault="000D3DE4" w:rsidP="00ED5F99">
      <w:pPr>
        <w:spacing w:after="0" w:line="240" w:lineRule="auto"/>
        <w:jc w:val="center"/>
        <w:rPr>
          <w:rFonts w:ascii="Times New Roman" w:hAnsi="Times New Roman" w:cs="Times New Roman"/>
          <w:b/>
          <w:bCs/>
          <w:sz w:val="24"/>
          <w:szCs w:val="24"/>
          <w:lang w:eastAsia="it-IT"/>
        </w:rPr>
      </w:pPr>
    </w:p>
    <w:p w:rsidR="000D3DE4" w:rsidRPr="00625D6A" w:rsidRDefault="000D3DE4" w:rsidP="00ED5F99">
      <w:pPr>
        <w:spacing w:after="0" w:line="240" w:lineRule="auto"/>
        <w:jc w:val="center"/>
        <w:rPr>
          <w:rFonts w:ascii="Times New Roman" w:hAnsi="Times New Roman" w:cs="Times New Roman"/>
          <w:b/>
          <w:bCs/>
          <w:sz w:val="24"/>
          <w:szCs w:val="24"/>
          <w:lang w:eastAsia="it-IT"/>
        </w:rPr>
      </w:pPr>
      <w:r w:rsidRPr="00625D6A">
        <w:rPr>
          <w:rFonts w:ascii="Times New Roman" w:hAnsi="Times New Roman" w:cs="Times New Roman"/>
          <w:b/>
          <w:bCs/>
          <w:sz w:val="24"/>
          <w:szCs w:val="24"/>
          <w:lang w:eastAsia="it-IT"/>
        </w:rPr>
        <w:t>2° ISTITUTO COMPRENSIVO “G. BIANCA” – AVOLA</w:t>
      </w:r>
    </w:p>
    <w:p w:rsidR="000D3DE4" w:rsidRPr="00625D6A" w:rsidRDefault="000D3DE4" w:rsidP="00ED5F99">
      <w:pPr>
        <w:suppressAutoHyphens/>
        <w:spacing w:after="0" w:line="240" w:lineRule="auto"/>
        <w:ind w:right="284"/>
        <w:jc w:val="center"/>
        <w:rPr>
          <w:rFonts w:ascii="Times New Roman" w:hAnsi="Times New Roman" w:cs="Times New Roman"/>
          <w:b/>
          <w:bCs/>
          <w:sz w:val="24"/>
          <w:szCs w:val="24"/>
          <w:lang w:eastAsia="ar-SA"/>
        </w:rPr>
      </w:pPr>
    </w:p>
    <w:p w:rsidR="000D3DE4" w:rsidRPr="00625D6A" w:rsidRDefault="000D3DE4" w:rsidP="00ED5F99">
      <w:pPr>
        <w:suppressAutoHyphens/>
        <w:spacing w:after="0" w:line="240" w:lineRule="auto"/>
        <w:ind w:right="284"/>
        <w:jc w:val="center"/>
        <w:rPr>
          <w:rFonts w:ascii="Times New Roman" w:hAnsi="Times New Roman" w:cs="Times New Roman"/>
          <w:b/>
          <w:bCs/>
          <w:sz w:val="24"/>
          <w:szCs w:val="24"/>
          <w:lang w:eastAsia="ar-SA"/>
        </w:rPr>
      </w:pPr>
    </w:p>
    <w:p w:rsidR="000D3DE4" w:rsidRPr="00625D6A" w:rsidRDefault="000D3DE4" w:rsidP="00ED5F99">
      <w:pPr>
        <w:suppressAutoHyphens/>
        <w:spacing w:after="0" w:line="240" w:lineRule="auto"/>
        <w:ind w:right="284"/>
        <w:jc w:val="center"/>
        <w:rPr>
          <w:rFonts w:ascii="Times New Roman" w:hAnsi="Times New Roman" w:cs="Times New Roman"/>
          <w:b/>
          <w:bCs/>
          <w:sz w:val="24"/>
          <w:szCs w:val="24"/>
          <w:lang w:eastAsia="ar-SA"/>
        </w:rPr>
      </w:pPr>
    </w:p>
    <w:p w:rsidR="000D3DE4" w:rsidRPr="00625D6A" w:rsidRDefault="000D3DE4" w:rsidP="00ED5F99">
      <w:pPr>
        <w:suppressAutoHyphens/>
        <w:spacing w:after="0" w:line="240" w:lineRule="auto"/>
        <w:ind w:right="284"/>
        <w:jc w:val="center"/>
        <w:rPr>
          <w:rFonts w:ascii="Times New Roman" w:hAnsi="Times New Roman" w:cs="Times New Roman"/>
          <w:b/>
          <w:bCs/>
          <w:sz w:val="24"/>
          <w:szCs w:val="24"/>
          <w:lang w:eastAsia="ar-SA"/>
        </w:rPr>
      </w:pPr>
      <w:r w:rsidRPr="00625D6A">
        <w:rPr>
          <w:rFonts w:ascii="Times New Roman" w:hAnsi="Times New Roman" w:cs="Times New Roman"/>
          <w:b/>
          <w:bCs/>
          <w:sz w:val="24"/>
          <w:szCs w:val="24"/>
          <w:lang w:eastAsia="ar-SA"/>
        </w:rPr>
        <w:t xml:space="preserve">     ANNO SCOLASTICO..........................</w:t>
      </w:r>
    </w:p>
    <w:p w:rsidR="000D3DE4" w:rsidRPr="00625D6A" w:rsidRDefault="000D3DE4" w:rsidP="00ED5F99">
      <w:pPr>
        <w:suppressAutoHyphens/>
        <w:spacing w:after="0" w:line="240" w:lineRule="auto"/>
        <w:ind w:right="284"/>
        <w:jc w:val="center"/>
        <w:rPr>
          <w:rFonts w:ascii="Times New Roman" w:hAnsi="Times New Roman" w:cs="Times New Roman"/>
          <w:b/>
          <w:bCs/>
          <w:sz w:val="24"/>
          <w:szCs w:val="24"/>
          <w:lang w:eastAsia="ar-SA"/>
        </w:rPr>
      </w:pPr>
    </w:p>
    <w:p w:rsidR="000D3DE4" w:rsidRPr="00625D6A" w:rsidRDefault="000D3DE4" w:rsidP="00ED5F99">
      <w:pPr>
        <w:suppressAutoHyphens/>
        <w:spacing w:after="0" w:line="240" w:lineRule="auto"/>
        <w:jc w:val="center"/>
        <w:rPr>
          <w:rFonts w:ascii="Times New Roman" w:hAnsi="Times New Roman" w:cs="Times New Roman"/>
          <w:b/>
          <w:bCs/>
          <w:sz w:val="24"/>
          <w:szCs w:val="24"/>
          <w:lang w:eastAsia="ar-SA"/>
        </w:rPr>
      </w:pPr>
      <w:r w:rsidRPr="00625D6A">
        <w:rPr>
          <w:rFonts w:ascii="Times New Roman" w:hAnsi="Times New Roman" w:cs="Times New Roman"/>
          <w:b/>
          <w:bCs/>
          <w:sz w:val="24"/>
          <w:szCs w:val="24"/>
          <w:lang w:eastAsia="ar-SA"/>
        </w:rPr>
        <w:t xml:space="preserve">RELAZIONE FINALE </w:t>
      </w:r>
    </w:p>
    <w:p w:rsidR="000D3DE4" w:rsidRPr="00625D6A" w:rsidRDefault="000D3DE4" w:rsidP="00ED5F99">
      <w:pPr>
        <w:suppressAutoHyphens/>
        <w:spacing w:after="0" w:line="240" w:lineRule="auto"/>
        <w:jc w:val="center"/>
        <w:rPr>
          <w:rFonts w:ascii="Times New Roman" w:hAnsi="Times New Roman" w:cs="Times New Roman"/>
          <w:b/>
          <w:bCs/>
          <w:sz w:val="24"/>
          <w:szCs w:val="24"/>
          <w:lang w:eastAsia="ar-SA"/>
        </w:rPr>
      </w:pPr>
    </w:p>
    <w:p w:rsidR="000D3DE4" w:rsidRDefault="000D3DE4" w:rsidP="00ED5F99">
      <w:pPr>
        <w:spacing w:after="0" w:line="240" w:lineRule="auto"/>
        <w:rPr>
          <w:rFonts w:ascii="Times New Roman" w:hAnsi="Times New Roman" w:cs="Times New Roman"/>
          <w:sz w:val="24"/>
          <w:szCs w:val="24"/>
          <w:lang w:eastAsia="it-IT"/>
        </w:rPr>
      </w:pPr>
      <w:r w:rsidRPr="00625D6A">
        <w:rPr>
          <w:rFonts w:ascii="Times New Roman" w:hAnsi="Times New Roman" w:cs="Times New Roman"/>
          <w:sz w:val="24"/>
          <w:szCs w:val="24"/>
          <w:lang w:eastAsia="it-IT"/>
        </w:rPr>
        <w:t xml:space="preserve">CLASSE: ____________ Plesso: __________________________ </w:t>
      </w:r>
    </w:p>
    <w:p w:rsidR="000D3DE4" w:rsidRPr="00625D6A" w:rsidRDefault="000D3DE4" w:rsidP="00ED5F99">
      <w:pPr>
        <w:spacing w:after="0" w:line="240" w:lineRule="auto"/>
        <w:rPr>
          <w:rFonts w:ascii="Times New Roman" w:hAnsi="Times New Roman" w:cs="Times New Roman"/>
          <w:sz w:val="24"/>
          <w:szCs w:val="24"/>
          <w:lang w:eastAsia="it-IT"/>
        </w:rPr>
      </w:pPr>
    </w:p>
    <w:p w:rsidR="000D3DE4" w:rsidRPr="00625D6A" w:rsidRDefault="000D3DE4" w:rsidP="00ED5F99">
      <w:pPr>
        <w:spacing w:after="0" w:line="240" w:lineRule="auto"/>
        <w:rPr>
          <w:rFonts w:ascii="Times New Roman" w:hAnsi="Times New Roman" w:cs="Times New Roman"/>
          <w:sz w:val="24"/>
          <w:szCs w:val="24"/>
          <w:lang w:eastAsia="it-IT"/>
        </w:rPr>
      </w:pPr>
      <w:r w:rsidRPr="00625D6A">
        <w:rPr>
          <w:rFonts w:ascii="Times New Roman" w:hAnsi="Times New Roman" w:cs="Times New Roman"/>
          <w:sz w:val="24"/>
          <w:szCs w:val="24"/>
          <w:lang w:eastAsia="it-IT"/>
        </w:rPr>
        <w:t xml:space="preserve">N° alunni iscritti: _______ N° alunni frequentanti _________ </w:t>
      </w:r>
    </w:p>
    <w:p w:rsidR="000D3DE4" w:rsidRPr="00625D6A" w:rsidRDefault="000D3DE4" w:rsidP="00ED5F99">
      <w:pPr>
        <w:spacing w:after="240" w:line="240" w:lineRule="auto"/>
        <w:jc w:val="both"/>
        <w:rPr>
          <w:rFonts w:ascii="Times New Roman" w:hAnsi="Times New Roman" w:cs="Times New Roman"/>
          <w:sz w:val="24"/>
          <w:szCs w:val="24"/>
          <w:lang w:eastAsia="it-IT"/>
        </w:rPr>
      </w:pPr>
      <w:r w:rsidRPr="00625D6A">
        <w:rPr>
          <w:rFonts w:ascii="Times New Roman" w:hAnsi="Times New Roman" w:cs="Times New Roman"/>
          <w:sz w:val="24"/>
          <w:szCs w:val="24"/>
          <w:lang w:eastAsia="it-IT"/>
        </w:rPr>
        <w:t xml:space="preserve">In questa sezione deve essere tracciato un breve excursus sulla storia della classe: i ragazzi eventualmente inseritisi nel corso del triennio, le alternanze dei docenti, il livello di maturità raggiunto dagli alunni.  </w:t>
      </w:r>
    </w:p>
    <w:p w:rsidR="000D3DE4" w:rsidRDefault="000D3DE4" w:rsidP="00514B00">
      <w:pPr>
        <w:keepNext/>
        <w:spacing w:after="0"/>
        <w:outlineLvl w:val="1"/>
        <w:rPr>
          <w:rFonts w:ascii="Times New Roman" w:hAnsi="Times New Roman" w:cs="Times New Roman"/>
          <w:u w:val="single"/>
          <w:lang w:eastAsia="it-IT"/>
        </w:rPr>
      </w:pPr>
      <w:r w:rsidRPr="00625D6A">
        <w:rPr>
          <w:rFonts w:ascii="Times New Roman" w:hAnsi="Times New Roman" w:cs="Times New Roman"/>
          <w:u w:val="single"/>
          <w:lang w:eastAsia="it-IT"/>
        </w:rPr>
        <w:t>Considerazioni generali sulla classe</w:t>
      </w:r>
    </w:p>
    <w:p w:rsidR="00514B00" w:rsidRPr="00514B00" w:rsidRDefault="000D3DE4" w:rsidP="00514B00">
      <w:pPr>
        <w:spacing w:after="240"/>
        <w:jc w:val="both"/>
        <w:rPr>
          <w:rFonts w:ascii="Times New Roman" w:hAnsi="Times New Roman" w:cs="Times New Roman"/>
          <w:sz w:val="24"/>
          <w:szCs w:val="24"/>
          <w:lang w:eastAsia="it-IT"/>
        </w:rPr>
      </w:pPr>
      <w:r w:rsidRPr="00625D6A">
        <w:rPr>
          <w:rFonts w:ascii="Times New Roman" w:hAnsi="Times New Roman" w:cs="Times New Roman"/>
          <w:sz w:val="24"/>
          <w:szCs w:val="24"/>
          <w:lang w:eastAsia="it-IT"/>
        </w:rPr>
        <w:t xml:space="preserve">Lo sviluppo e il potenziamento dei valori culturali e sociali di base è stato perseguito in relazione agli obiettivi corrispondenti definiti nella programmazione generale del Consiglio di Classe. </w:t>
      </w:r>
    </w:p>
    <w:p w:rsidR="000D3DE4" w:rsidRPr="00625D6A" w:rsidRDefault="0010720E" w:rsidP="00ED5F99">
      <w:pPr>
        <w:spacing w:after="240" w:line="240" w:lineRule="auto"/>
        <w:jc w:val="both"/>
        <w:rPr>
          <w:rFonts w:ascii="Times New Roman" w:hAnsi="Times New Roman" w:cs="Times New Roman"/>
          <w:sz w:val="24"/>
          <w:szCs w:val="24"/>
          <w:lang w:eastAsia="ar-SA"/>
        </w:rPr>
      </w:pPr>
      <w:r>
        <w:rPr>
          <w:noProof/>
          <w:lang w:eastAsia="it-IT"/>
        </w:rPr>
        <mc:AlternateContent>
          <mc:Choice Requires="wps">
            <w:drawing>
              <wp:anchor distT="0" distB="0" distL="0" distR="89535" simplePos="0" relativeHeight="251658240" behindDoc="0" locked="0" layoutInCell="1" allowOverlap="1">
                <wp:simplePos x="0" y="0"/>
                <wp:positionH relativeFrom="column">
                  <wp:posOffset>114300</wp:posOffset>
                </wp:positionH>
                <wp:positionV relativeFrom="paragraph">
                  <wp:posOffset>433070</wp:posOffset>
                </wp:positionV>
                <wp:extent cx="6286500" cy="1479550"/>
                <wp:effectExtent l="0" t="4445" r="0" b="1905"/>
                <wp:wrapSquare wrapText="largest"/>
                <wp:docPr id="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4795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6" w:type="dxa"/>
                              <w:tblLayout w:type="fixed"/>
                              <w:tblLook w:val="0000" w:firstRow="0" w:lastRow="0" w:firstColumn="0" w:lastColumn="0" w:noHBand="0" w:noVBand="0"/>
                            </w:tblPr>
                            <w:tblGrid>
                              <w:gridCol w:w="4797"/>
                              <w:gridCol w:w="4798"/>
                            </w:tblGrid>
                            <w:tr w:rsidR="000D3DE4" w:rsidRPr="00636BB3">
                              <w:tc>
                                <w:tcPr>
                                  <w:tcW w:w="4797" w:type="dxa"/>
                                </w:tcPr>
                                <w:p w:rsidR="000D3DE4" w:rsidRPr="00514B00" w:rsidRDefault="000D3DE4">
                                  <w:pPr>
                                    <w:snapToGrid w:val="0"/>
                                    <w:rPr>
                                      <w:rFonts w:ascii="Times New Roman" w:hAnsi="Times New Roman" w:cs="Times New Roman"/>
                                    </w:rPr>
                                  </w:pPr>
                                  <w:r w:rsidRPr="00514B00">
                                    <w:rPr>
                                      <w:rFonts w:ascii="Times New Roman" w:hAnsi="Times New Roman" w:cs="Times New Roman"/>
                                    </w:rPr>
                                    <w:t xml:space="preserve">  Livello di partenza</w:t>
                                  </w:r>
                                </w:p>
                              </w:tc>
                              <w:tc>
                                <w:tcPr>
                                  <w:tcW w:w="4798" w:type="dxa"/>
                                </w:tcPr>
                                <w:p w:rsidR="000D3DE4" w:rsidRPr="00514B00" w:rsidRDefault="000D3DE4">
                                  <w:pPr>
                                    <w:snapToGrid w:val="0"/>
                                    <w:rPr>
                                      <w:rFonts w:ascii="Times New Roman" w:hAnsi="Times New Roman" w:cs="Times New Roman"/>
                                    </w:rPr>
                                  </w:pPr>
                                  <w:r w:rsidRPr="00514B00">
                                    <w:rPr>
                                      <w:rFonts w:ascii="Times New Roman" w:hAnsi="Times New Roman" w:cs="Times New Roman"/>
                                    </w:rPr>
                                    <w:t>Livello raggiunto alla fine dell’anno scolastico</w:t>
                                  </w:r>
                                </w:p>
                              </w:tc>
                            </w:tr>
                            <w:tr w:rsidR="000D3DE4" w:rsidRPr="00636BB3">
                              <w:tc>
                                <w:tcPr>
                                  <w:tcW w:w="4797"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Scarso</w:t>
                                  </w:r>
                                </w:p>
                              </w:tc>
                              <w:tc>
                                <w:tcPr>
                                  <w:tcW w:w="4798"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Scarso</w:t>
                                  </w:r>
                                </w:p>
                              </w:tc>
                            </w:tr>
                            <w:tr w:rsidR="000D3DE4" w:rsidRPr="00636BB3">
                              <w:tc>
                                <w:tcPr>
                                  <w:tcW w:w="4797"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Mediocre</w:t>
                                  </w:r>
                                </w:p>
                              </w:tc>
                              <w:tc>
                                <w:tcPr>
                                  <w:tcW w:w="4798"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Mediocre</w:t>
                                  </w:r>
                                </w:p>
                              </w:tc>
                            </w:tr>
                            <w:tr w:rsidR="000D3DE4" w:rsidRPr="00636BB3">
                              <w:tc>
                                <w:tcPr>
                                  <w:tcW w:w="4797"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Sufficiente</w:t>
                                  </w:r>
                                </w:p>
                              </w:tc>
                              <w:tc>
                                <w:tcPr>
                                  <w:tcW w:w="4798"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Sufficiente</w:t>
                                  </w:r>
                                </w:p>
                              </w:tc>
                            </w:tr>
                            <w:tr w:rsidR="000D3DE4" w:rsidRPr="00636BB3">
                              <w:tc>
                                <w:tcPr>
                                  <w:tcW w:w="4797"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Discreto</w:t>
                                  </w:r>
                                </w:p>
                              </w:tc>
                              <w:tc>
                                <w:tcPr>
                                  <w:tcW w:w="4798"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 xml:space="preserve">Discreto </w:t>
                                  </w:r>
                                </w:p>
                              </w:tc>
                            </w:tr>
                            <w:tr w:rsidR="000D3DE4" w:rsidRPr="00636BB3" w:rsidTr="000429B8">
                              <w:trPr>
                                <w:trHeight w:val="393"/>
                              </w:trPr>
                              <w:tc>
                                <w:tcPr>
                                  <w:tcW w:w="4797"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Buono</w:t>
                                  </w:r>
                                </w:p>
                              </w:tc>
                              <w:tc>
                                <w:tcPr>
                                  <w:tcW w:w="4798"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Buono</w:t>
                                  </w:r>
                                </w:p>
                              </w:tc>
                            </w:tr>
                          </w:tbl>
                          <w:p w:rsidR="000D3DE4" w:rsidRDefault="000D3DE4" w:rsidP="00625D6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9pt;margin-top:34.1pt;width:495pt;height:116.5pt;z-index:251658240;visibility:visible;mso-wrap-style:square;mso-width-percent:0;mso-height-percent:0;mso-wrap-distance-left:0;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" stroked="f">
                <v:fill opacity="0"/>
                <v:textbox inset="0,0,0,0">
                  <w:txbxContent>
                    <w:tbl>
                      <w:tblPr>
                        <w:tblW w:w="0" w:type="auto"/>
                        <w:tblInd w:w="-106" w:type="dxa"/>
                        <w:tblLayout w:type="fixed"/>
                        <w:tblLook w:val="0000" w:firstRow="0" w:lastRow="0" w:firstColumn="0" w:lastColumn="0" w:noHBand="0" w:noVBand="0"/>
                      </w:tblPr>
                      <w:tblGrid>
                        <w:gridCol w:w="4797"/>
                        <w:gridCol w:w="4798"/>
                      </w:tblGrid>
                      <w:tr w:rsidR="000D3DE4" w:rsidRPr="00636BB3">
                        <w:tc>
                          <w:tcPr>
                            <w:tcW w:w="4797" w:type="dxa"/>
                          </w:tcPr>
                          <w:p w:rsidR="000D3DE4" w:rsidRPr="00514B00" w:rsidRDefault="000D3DE4">
                            <w:pPr>
                              <w:snapToGrid w:val="0"/>
                              <w:rPr>
                                <w:rFonts w:ascii="Times New Roman" w:hAnsi="Times New Roman" w:cs="Times New Roman"/>
                              </w:rPr>
                            </w:pPr>
                            <w:r w:rsidRPr="00514B00">
                              <w:rPr>
                                <w:rFonts w:ascii="Times New Roman" w:hAnsi="Times New Roman" w:cs="Times New Roman"/>
                              </w:rPr>
                              <w:t xml:space="preserve">  Livello di partenza</w:t>
                            </w:r>
                          </w:p>
                        </w:tc>
                        <w:tc>
                          <w:tcPr>
                            <w:tcW w:w="4798" w:type="dxa"/>
                          </w:tcPr>
                          <w:p w:rsidR="000D3DE4" w:rsidRPr="00514B00" w:rsidRDefault="000D3DE4">
                            <w:pPr>
                              <w:snapToGrid w:val="0"/>
                              <w:rPr>
                                <w:rFonts w:ascii="Times New Roman" w:hAnsi="Times New Roman" w:cs="Times New Roman"/>
                              </w:rPr>
                            </w:pPr>
                            <w:r w:rsidRPr="00514B00">
                              <w:rPr>
                                <w:rFonts w:ascii="Times New Roman" w:hAnsi="Times New Roman" w:cs="Times New Roman"/>
                              </w:rPr>
                              <w:t>Livello raggiunto alla fine dell’anno scolastico</w:t>
                            </w:r>
                          </w:p>
                        </w:tc>
                      </w:tr>
                      <w:tr w:rsidR="000D3DE4" w:rsidRPr="00636BB3">
                        <w:tc>
                          <w:tcPr>
                            <w:tcW w:w="4797"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Scarso</w:t>
                            </w:r>
                          </w:p>
                        </w:tc>
                        <w:tc>
                          <w:tcPr>
                            <w:tcW w:w="4798"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Scarso</w:t>
                            </w:r>
                          </w:p>
                        </w:tc>
                      </w:tr>
                      <w:tr w:rsidR="000D3DE4" w:rsidRPr="00636BB3">
                        <w:tc>
                          <w:tcPr>
                            <w:tcW w:w="4797"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Mediocre</w:t>
                            </w:r>
                          </w:p>
                        </w:tc>
                        <w:tc>
                          <w:tcPr>
                            <w:tcW w:w="4798"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Mediocre</w:t>
                            </w:r>
                          </w:p>
                        </w:tc>
                      </w:tr>
                      <w:tr w:rsidR="000D3DE4" w:rsidRPr="00636BB3">
                        <w:tc>
                          <w:tcPr>
                            <w:tcW w:w="4797"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Sufficiente</w:t>
                            </w:r>
                          </w:p>
                        </w:tc>
                        <w:tc>
                          <w:tcPr>
                            <w:tcW w:w="4798"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Sufficiente</w:t>
                            </w:r>
                          </w:p>
                        </w:tc>
                      </w:tr>
                      <w:tr w:rsidR="000D3DE4" w:rsidRPr="00636BB3">
                        <w:tc>
                          <w:tcPr>
                            <w:tcW w:w="4797"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Discreto</w:t>
                            </w:r>
                          </w:p>
                        </w:tc>
                        <w:tc>
                          <w:tcPr>
                            <w:tcW w:w="4798"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 xml:space="preserve">Discreto </w:t>
                            </w:r>
                          </w:p>
                        </w:tc>
                      </w:tr>
                      <w:tr w:rsidR="000D3DE4" w:rsidRPr="00636BB3" w:rsidTr="000429B8">
                        <w:trPr>
                          <w:trHeight w:val="393"/>
                        </w:trPr>
                        <w:tc>
                          <w:tcPr>
                            <w:tcW w:w="4797"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Buono</w:t>
                            </w:r>
                          </w:p>
                        </w:tc>
                        <w:tc>
                          <w:tcPr>
                            <w:tcW w:w="4798" w:type="dxa"/>
                          </w:tcPr>
                          <w:p w:rsidR="000D3DE4" w:rsidRPr="00514B00" w:rsidRDefault="000D3DE4" w:rsidP="00625D6A">
                            <w:pPr>
                              <w:numPr>
                                <w:ilvl w:val="0"/>
                                <w:numId w:val="11"/>
                              </w:numPr>
                              <w:snapToGrid w:val="0"/>
                              <w:spacing w:after="0" w:line="240" w:lineRule="auto"/>
                              <w:rPr>
                                <w:rFonts w:ascii="Times New Roman" w:hAnsi="Times New Roman" w:cs="Times New Roman"/>
                              </w:rPr>
                            </w:pPr>
                            <w:r w:rsidRPr="00514B00">
                              <w:rPr>
                                <w:rFonts w:ascii="Times New Roman" w:hAnsi="Times New Roman" w:cs="Times New Roman"/>
                              </w:rPr>
                              <w:t>Buono</w:t>
                            </w:r>
                          </w:p>
                        </w:tc>
                      </w:tr>
                    </w:tbl>
                    <w:p w:rsidR="000D3DE4" w:rsidRDefault="000D3DE4" w:rsidP="00625D6A"/>
                  </w:txbxContent>
                </v:textbox>
                <w10:wrap type="square" side="largest"/>
              </v:shape>
            </w:pict>
          </mc:Fallback>
        </mc:AlternateContent>
      </w:r>
      <w:r w:rsidR="000D3DE4" w:rsidRPr="00625D6A">
        <w:rPr>
          <w:rFonts w:ascii="Times New Roman" w:hAnsi="Times New Roman" w:cs="Times New Roman"/>
          <w:sz w:val="24"/>
          <w:szCs w:val="24"/>
          <w:u w:val="single"/>
          <w:lang w:eastAsia="ar-SA"/>
        </w:rPr>
        <w:t>Livello complessivo della classe</w:t>
      </w:r>
    </w:p>
    <w:p w:rsidR="000D3DE4" w:rsidRPr="00625D6A" w:rsidRDefault="000D3DE4" w:rsidP="00ED5F99">
      <w:pPr>
        <w:suppressAutoHyphens/>
        <w:spacing w:after="0" w:line="240" w:lineRule="auto"/>
        <w:rPr>
          <w:rFonts w:ascii="Times New Roman" w:hAnsi="Times New Roman" w:cs="Times New Roman"/>
          <w:sz w:val="24"/>
          <w:szCs w:val="24"/>
          <w:u w:val="single"/>
          <w:lang w:eastAsia="ar-SA"/>
        </w:rPr>
      </w:pPr>
    </w:p>
    <w:p w:rsidR="000D3DE4" w:rsidRPr="00625D6A" w:rsidRDefault="000D3DE4" w:rsidP="00ED5F99">
      <w:pPr>
        <w:suppressAutoHyphens/>
        <w:spacing w:after="0" w:line="240" w:lineRule="auto"/>
        <w:rPr>
          <w:rFonts w:ascii="Times New Roman" w:hAnsi="Times New Roman" w:cs="Times New Roman"/>
          <w:sz w:val="24"/>
          <w:szCs w:val="24"/>
          <w:lang w:eastAsia="ar-SA"/>
        </w:rPr>
      </w:pPr>
    </w:p>
    <w:p w:rsidR="000D3DE4" w:rsidRPr="00625D6A" w:rsidRDefault="000D3DE4" w:rsidP="00ED5F99">
      <w:p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 </w:t>
      </w:r>
      <w:r w:rsidRPr="00625D6A">
        <w:rPr>
          <w:rFonts w:ascii="Times New Roman" w:hAnsi="Times New Roman" w:cs="Times New Roman"/>
          <w:sz w:val="24"/>
          <w:szCs w:val="24"/>
          <w:u w:val="single"/>
          <w:lang w:eastAsia="ar-SA"/>
        </w:rPr>
        <w:t xml:space="preserve">Eventuali ulteriori informazioni:  (fasce di livello, eccellenze, ecc.) </w:t>
      </w:r>
    </w:p>
    <w:p w:rsidR="000D3DE4" w:rsidRPr="00625D6A" w:rsidRDefault="000D3DE4" w:rsidP="00ED5F99">
      <w:pPr>
        <w:suppressAutoHyphens/>
        <w:spacing w:after="0" w:line="240" w:lineRule="auto"/>
        <w:ind w:left="360"/>
        <w:rPr>
          <w:rFonts w:ascii="Times New Roman" w:hAnsi="Times New Roman" w:cs="Times New Roman"/>
          <w:sz w:val="24"/>
          <w:szCs w:val="24"/>
          <w:lang w:eastAsia="ar-SA"/>
        </w:rPr>
      </w:pPr>
      <w:r w:rsidRPr="00625D6A">
        <w:rPr>
          <w:rFonts w:ascii="Times New Roman" w:hAnsi="Times New Roman" w:cs="Times New Roman"/>
          <w:sz w:val="24"/>
          <w:szCs w:val="24"/>
          <w:lang w:eastAsia="ar-SA"/>
        </w:rPr>
        <w:t>……………………………………………………………………………………………………………………………………………………………………………………………………………………………………………………………………………………………………………………………………………………………………………………………………………………</w:t>
      </w:r>
    </w:p>
    <w:p w:rsidR="00514B00" w:rsidRDefault="00514B00" w:rsidP="00ED5F99">
      <w:pPr>
        <w:suppressAutoHyphens/>
        <w:spacing w:after="0" w:line="240" w:lineRule="auto"/>
        <w:rPr>
          <w:rFonts w:ascii="Times New Roman" w:hAnsi="Times New Roman" w:cs="Times New Roman"/>
          <w:sz w:val="24"/>
          <w:szCs w:val="24"/>
          <w:u w:val="single"/>
          <w:lang w:eastAsia="ar-SA"/>
        </w:rPr>
      </w:pPr>
    </w:p>
    <w:p w:rsidR="000D3DE4" w:rsidRPr="00625D6A" w:rsidRDefault="000D3DE4" w:rsidP="00ED5F99">
      <w:pPr>
        <w:suppressAutoHyphens/>
        <w:spacing w:after="0" w:line="240" w:lineRule="auto"/>
        <w:rPr>
          <w:rFonts w:ascii="Times New Roman" w:hAnsi="Times New Roman" w:cs="Times New Roman"/>
          <w:sz w:val="24"/>
          <w:szCs w:val="24"/>
          <w:u w:val="single"/>
          <w:lang w:eastAsia="ar-SA"/>
        </w:rPr>
      </w:pPr>
      <w:r w:rsidRPr="00625D6A">
        <w:rPr>
          <w:rFonts w:ascii="Times New Roman" w:hAnsi="Times New Roman" w:cs="Times New Roman"/>
          <w:sz w:val="24"/>
          <w:szCs w:val="24"/>
          <w:u w:val="single"/>
          <w:lang w:eastAsia="ar-SA"/>
        </w:rPr>
        <w:t>Casi particolari:</w:t>
      </w:r>
    </w:p>
    <w:p w:rsidR="000D3DE4" w:rsidRPr="00625D6A" w:rsidRDefault="000D3DE4" w:rsidP="00ED5F99">
      <w:pPr>
        <w:suppressAutoHyphens/>
        <w:spacing w:after="0" w:line="240" w:lineRule="auto"/>
        <w:ind w:left="360"/>
        <w:rPr>
          <w:rFonts w:ascii="Times New Roman" w:hAnsi="Times New Roman" w:cs="Times New Roman"/>
          <w:sz w:val="24"/>
          <w:szCs w:val="24"/>
          <w:lang w:eastAsia="ar-SA"/>
        </w:rPr>
      </w:pPr>
      <w:r w:rsidRPr="00625D6A">
        <w:rPr>
          <w:rFonts w:ascii="Times New Roman" w:hAnsi="Times New Roman" w:cs="Times New Roman"/>
          <w:sz w:val="24"/>
          <w:szCs w:val="24"/>
          <w:lang w:eastAsia="ar-SA"/>
        </w:rPr>
        <w:t>……………………………………………………………………………………………………………………………………………………………………………………………………………………………………………………………………………………………………………………………………………………………………………………………………………………</w:t>
      </w:r>
    </w:p>
    <w:p w:rsidR="000D3DE4" w:rsidRPr="00625D6A" w:rsidRDefault="000D3DE4" w:rsidP="00ED5F99">
      <w:pPr>
        <w:suppressAutoHyphens/>
        <w:spacing w:after="0" w:line="240" w:lineRule="auto"/>
        <w:rPr>
          <w:rFonts w:ascii="Times New Roman" w:hAnsi="Times New Roman" w:cs="Times New Roman"/>
          <w:sz w:val="24"/>
          <w:szCs w:val="24"/>
          <w:u w:val="single"/>
          <w:lang w:eastAsia="ar-SA"/>
        </w:rPr>
      </w:pPr>
    </w:p>
    <w:p w:rsidR="00514B00" w:rsidRDefault="000D3DE4" w:rsidP="00ED5F99">
      <w:pPr>
        <w:suppressAutoHyphens/>
        <w:spacing w:after="0" w:line="240" w:lineRule="auto"/>
        <w:rPr>
          <w:rFonts w:ascii="Times New Roman" w:hAnsi="Times New Roman" w:cs="Times New Roman"/>
          <w:sz w:val="24"/>
          <w:szCs w:val="24"/>
          <w:u w:val="single"/>
          <w:lang w:eastAsia="ar-SA"/>
        </w:rPr>
      </w:pPr>
      <w:r w:rsidRPr="00625D6A">
        <w:rPr>
          <w:rFonts w:ascii="Times New Roman" w:hAnsi="Times New Roman" w:cs="Times New Roman"/>
          <w:sz w:val="24"/>
          <w:szCs w:val="24"/>
          <w:u w:val="single"/>
          <w:lang w:eastAsia="ar-SA"/>
        </w:rPr>
        <w:t xml:space="preserve"> </w:t>
      </w:r>
    </w:p>
    <w:p w:rsidR="00514B00" w:rsidRDefault="00514B00" w:rsidP="00ED5F99">
      <w:pPr>
        <w:suppressAutoHyphens/>
        <w:spacing w:after="0" w:line="240" w:lineRule="auto"/>
        <w:rPr>
          <w:rFonts w:ascii="Times New Roman" w:hAnsi="Times New Roman" w:cs="Times New Roman"/>
          <w:sz w:val="24"/>
          <w:szCs w:val="24"/>
          <w:u w:val="single"/>
          <w:lang w:eastAsia="ar-SA"/>
        </w:rPr>
      </w:pPr>
    </w:p>
    <w:p w:rsidR="00514B00" w:rsidRDefault="00514B00" w:rsidP="00ED5F99">
      <w:pPr>
        <w:suppressAutoHyphens/>
        <w:spacing w:after="0" w:line="240" w:lineRule="auto"/>
        <w:rPr>
          <w:rFonts w:ascii="Times New Roman" w:hAnsi="Times New Roman" w:cs="Times New Roman"/>
          <w:sz w:val="24"/>
          <w:szCs w:val="24"/>
          <w:u w:val="single"/>
          <w:lang w:eastAsia="ar-SA"/>
        </w:rPr>
      </w:pPr>
    </w:p>
    <w:p w:rsidR="000D3DE4" w:rsidRDefault="000D3DE4" w:rsidP="00ED5F99">
      <w:pPr>
        <w:suppressAutoHyphens/>
        <w:spacing w:after="0" w:line="240" w:lineRule="auto"/>
        <w:rPr>
          <w:rFonts w:ascii="Times New Roman" w:hAnsi="Times New Roman" w:cs="Times New Roman"/>
          <w:sz w:val="24"/>
          <w:szCs w:val="24"/>
          <w:u w:val="single"/>
          <w:lang w:eastAsia="ar-SA"/>
        </w:rPr>
      </w:pPr>
      <w:r w:rsidRPr="00625D6A">
        <w:rPr>
          <w:rFonts w:ascii="Times New Roman" w:hAnsi="Times New Roman" w:cs="Times New Roman"/>
          <w:sz w:val="24"/>
          <w:szCs w:val="24"/>
          <w:u w:val="single"/>
          <w:lang w:eastAsia="ar-SA"/>
        </w:rPr>
        <w:lastRenderedPageBreak/>
        <w:t xml:space="preserve">Comportamento della classe </w:t>
      </w:r>
    </w:p>
    <w:p w:rsidR="000D3DE4" w:rsidRPr="00625D6A" w:rsidRDefault="000D3DE4" w:rsidP="00ED5F99">
      <w:pPr>
        <w:suppressAutoHyphens/>
        <w:spacing w:after="0" w:line="240" w:lineRule="auto"/>
        <w:rPr>
          <w:rFonts w:ascii="Times New Roman" w:hAnsi="Times New Roman" w:cs="Times New Roman"/>
          <w:sz w:val="24"/>
          <w:szCs w:val="24"/>
          <w:lang w:eastAsia="ar-SA"/>
        </w:rPr>
      </w:pPr>
    </w:p>
    <w:p w:rsidR="000D3DE4" w:rsidRPr="00625D6A" w:rsidRDefault="000D3DE4" w:rsidP="00ED5F99">
      <w:pPr>
        <w:numPr>
          <w:ilvl w:val="1"/>
          <w:numId w:val="5"/>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La maggior parte della classe ha osservato un comportamento del  tutto inadeguato ed è stato necessario ricorrere a provvedimenti disciplinari</w:t>
      </w:r>
    </w:p>
    <w:p w:rsidR="000D3DE4" w:rsidRPr="00625D6A" w:rsidRDefault="000D3DE4" w:rsidP="00ED5F99">
      <w:pPr>
        <w:numPr>
          <w:ilvl w:val="0"/>
          <w:numId w:val="5"/>
        </w:numPr>
        <w:tabs>
          <w:tab w:val="left" w:pos="540"/>
        </w:tabs>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Una parte della classe ha avuto uno  scarso rispetto delle regole e i docenti si sono trovati nelle condizioni di effettuare occasionali richiami scritti sul registro e comunicazioni per le famiglie sul diario. </w:t>
      </w:r>
    </w:p>
    <w:p w:rsidR="000D3DE4" w:rsidRPr="00625D6A" w:rsidRDefault="000D3DE4" w:rsidP="00ED5F99">
      <w:pPr>
        <w:numPr>
          <w:ilvl w:val="1"/>
          <w:numId w:val="5"/>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Nel complesso adeguato</w:t>
      </w:r>
    </w:p>
    <w:p w:rsidR="000D3DE4" w:rsidRPr="00625D6A" w:rsidRDefault="000D3DE4" w:rsidP="00ED5F99">
      <w:pPr>
        <w:numPr>
          <w:ilvl w:val="1"/>
          <w:numId w:val="5"/>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La classe ha osservato le regole scrupolosamente</w:t>
      </w:r>
    </w:p>
    <w:p w:rsidR="000D3DE4" w:rsidRPr="00625D6A" w:rsidRDefault="000D3DE4" w:rsidP="00ED5F99">
      <w:pPr>
        <w:numPr>
          <w:ilvl w:val="1"/>
          <w:numId w:val="5"/>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Si è comunque registrato un miglioramento nel comportamento rispetto all’inizio dell’anno scolastico</w:t>
      </w:r>
    </w:p>
    <w:p w:rsidR="000D3DE4" w:rsidRPr="00625D6A" w:rsidRDefault="000D3DE4" w:rsidP="00ED5F99">
      <w:pPr>
        <w:tabs>
          <w:tab w:val="left" w:pos="540"/>
        </w:tabs>
        <w:suppressAutoHyphens/>
        <w:spacing w:after="0" w:line="240" w:lineRule="auto"/>
        <w:ind w:left="1440"/>
        <w:rPr>
          <w:rFonts w:ascii="Times New Roman" w:hAnsi="Times New Roman" w:cs="Times New Roman"/>
          <w:sz w:val="24"/>
          <w:szCs w:val="24"/>
          <w:lang w:eastAsia="ar-SA"/>
        </w:rPr>
      </w:pPr>
    </w:p>
    <w:p w:rsidR="000D3DE4" w:rsidRDefault="000D3DE4" w:rsidP="00ED5F99">
      <w:pPr>
        <w:tabs>
          <w:tab w:val="left" w:pos="540"/>
        </w:tabs>
        <w:suppressAutoHyphens/>
        <w:spacing w:after="0" w:line="240" w:lineRule="auto"/>
        <w:rPr>
          <w:rFonts w:ascii="Times New Roman" w:hAnsi="Times New Roman" w:cs="Times New Roman"/>
          <w:sz w:val="24"/>
          <w:szCs w:val="24"/>
          <w:u w:val="single"/>
          <w:lang w:eastAsia="ar-SA"/>
        </w:rPr>
      </w:pPr>
      <w:r w:rsidRPr="00625D6A">
        <w:rPr>
          <w:rFonts w:ascii="Times New Roman" w:hAnsi="Times New Roman" w:cs="Times New Roman"/>
          <w:sz w:val="24"/>
          <w:szCs w:val="24"/>
          <w:u w:val="single"/>
          <w:lang w:eastAsia="ar-SA"/>
        </w:rPr>
        <w:t>Partecipazione al dialogo educativo, impegno individuale</w:t>
      </w:r>
    </w:p>
    <w:p w:rsidR="000D3DE4" w:rsidRPr="00625D6A" w:rsidRDefault="000D3DE4" w:rsidP="00ED5F99">
      <w:pPr>
        <w:tabs>
          <w:tab w:val="left" w:pos="540"/>
        </w:tabs>
        <w:suppressAutoHyphens/>
        <w:spacing w:after="0" w:line="240" w:lineRule="auto"/>
        <w:rPr>
          <w:rFonts w:ascii="Times New Roman" w:hAnsi="Times New Roman" w:cs="Times New Roman"/>
          <w:sz w:val="24"/>
          <w:szCs w:val="24"/>
          <w:lang w:eastAsia="ar-SA"/>
        </w:rPr>
      </w:pPr>
    </w:p>
    <w:p w:rsidR="000D3DE4" w:rsidRPr="00625D6A" w:rsidRDefault="000D3DE4" w:rsidP="00ED5F99">
      <w:pPr>
        <w:numPr>
          <w:ilvl w:val="0"/>
          <w:numId w:val="6"/>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Nel complesso la classe è apparsa poco impegnata e partecipe</w:t>
      </w:r>
    </w:p>
    <w:p w:rsidR="000D3DE4" w:rsidRPr="00625D6A" w:rsidRDefault="000D3DE4" w:rsidP="00ED5F99">
      <w:pPr>
        <w:numPr>
          <w:ilvl w:val="0"/>
          <w:numId w:val="6"/>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L’impegno complessivo è stato incostante e superficiale</w:t>
      </w:r>
    </w:p>
    <w:p w:rsidR="000D3DE4" w:rsidRPr="00625D6A" w:rsidRDefault="000D3DE4" w:rsidP="00ED5F99">
      <w:pPr>
        <w:numPr>
          <w:ilvl w:val="0"/>
          <w:numId w:val="6"/>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L’impegno è stato costante </w:t>
      </w:r>
    </w:p>
    <w:p w:rsidR="000D3DE4" w:rsidRPr="00625D6A" w:rsidRDefault="000D3DE4" w:rsidP="00ED5F99">
      <w:pPr>
        <w:numPr>
          <w:ilvl w:val="0"/>
          <w:numId w:val="6"/>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L’ impegno  è stato costante e rigoroso </w:t>
      </w:r>
    </w:p>
    <w:p w:rsidR="000D3DE4" w:rsidRPr="00625D6A" w:rsidRDefault="000D3DE4" w:rsidP="00ED5F99">
      <w:pPr>
        <w:suppressAutoHyphens/>
        <w:spacing w:after="0" w:line="240" w:lineRule="auto"/>
        <w:ind w:left="360"/>
        <w:rPr>
          <w:rFonts w:ascii="Times New Roman" w:hAnsi="Times New Roman" w:cs="Times New Roman"/>
          <w:sz w:val="24"/>
          <w:szCs w:val="24"/>
          <w:lang w:eastAsia="ar-SA"/>
        </w:rPr>
      </w:pPr>
    </w:p>
    <w:p w:rsidR="000D3DE4" w:rsidRPr="00625D6A" w:rsidRDefault="000D3DE4" w:rsidP="00ED5F99">
      <w:pPr>
        <w:suppressAutoHyphens/>
        <w:spacing w:after="0" w:line="240" w:lineRule="auto"/>
        <w:ind w:left="360"/>
        <w:rPr>
          <w:rFonts w:ascii="Times New Roman" w:hAnsi="Times New Roman" w:cs="Times New Roman"/>
          <w:sz w:val="24"/>
          <w:szCs w:val="24"/>
          <w:u w:val="single"/>
          <w:lang w:eastAsia="ar-SA"/>
        </w:rPr>
      </w:pPr>
      <w:r w:rsidRPr="00625D6A">
        <w:rPr>
          <w:rFonts w:ascii="Times New Roman" w:hAnsi="Times New Roman" w:cs="Times New Roman"/>
          <w:sz w:val="24"/>
          <w:szCs w:val="24"/>
          <w:lang w:eastAsia="ar-SA"/>
        </w:rPr>
        <w:t>Possibili motivazioni (in relazione ai primi due punti) ……………………………………………………………………………………………………………………………………………………………………………………………………………………………………………………………………………………………………………………………………………………………………………………………………</w:t>
      </w:r>
    </w:p>
    <w:p w:rsidR="000D3DE4" w:rsidRPr="00625D6A" w:rsidRDefault="000D3DE4" w:rsidP="00ED5F99">
      <w:pPr>
        <w:suppressAutoHyphens/>
        <w:spacing w:after="0" w:line="240" w:lineRule="auto"/>
        <w:ind w:left="1776"/>
        <w:rPr>
          <w:rFonts w:ascii="Times New Roman" w:hAnsi="Times New Roman" w:cs="Times New Roman"/>
          <w:sz w:val="24"/>
          <w:szCs w:val="24"/>
          <w:lang w:eastAsia="ar-SA"/>
        </w:rPr>
      </w:pPr>
    </w:p>
    <w:p w:rsidR="000D3DE4" w:rsidRPr="00625D6A" w:rsidRDefault="000D3DE4" w:rsidP="00ED5F99">
      <w:p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u w:val="single"/>
          <w:lang w:eastAsia="ar-SA"/>
        </w:rPr>
        <w:t>Frequenza</w:t>
      </w:r>
    </w:p>
    <w:p w:rsidR="000D3DE4" w:rsidRPr="00625D6A" w:rsidRDefault="000D3DE4" w:rsidP="00ED5F99">
      <w:pPr>
        <w:numPr>
          <w:ilvl w:val="0"/>
          <w:numId w:val="3"/>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La frequenza è stata regolare</w:t>
      </w:r>
    </w:p>
    <w:p w:rsidR="000D3DE4" w:rsidRPr="00625D6A" w:rsidRDefault="000D3DE4" w:rsidP="00ED5F99">
      <w:pPr>
        <w:numPr>
          <w:ilvl w:val="0"/>
          <w:numId w:val="3"/>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La frequenza è stata irregolare</w:t>
      </w:r>
    </w:p>
    <w:p w:rsidR="000D3DE4" w:rsidRPr="00625D6A" w:rsidRDefault="000D3DE4" w:rsidP="00ED5F99">
      <w:pPr>
        <w:numPr>
          <w:ilvl w:val="0"/>
          <w:numId w:val="3"/>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La frequenza è stata saltuaria</w:t>
      </w:r>
    </w:p>
    <w:p w:rsidR="000D3DE4" w:rsidRPr="00625D6A" w:rsidRDefault="000D3DE4" w:rsidP="00ED5F99">
      <w:pPr>
        <w:numPr>
          <w:ilvl w:val="0"/>
          <w:numId w:val="3"/>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Si è registrato un forte assenteismo</w:t>
      </w:r>
    </w:p>
    <w:p w:rsidR="000D3DE4" w:rsidRPr="00625D6A" w:rsidRDefault="000D3DE4" w:rsidP="00ED5F99">
      <w:pPr>
        <w:numPr>
          <w:ilvl w:val="0"/>
          <w:numId w:val="3"/>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Altro……………………………………………………………………………………………………………………………………………………………………</w:t>
      </w:r>
    </w:p>
    <w:p w:rsidR="000D3DE4" w:rsidRPr="00625D6A" w:rsidRDefault="000D3DE4" w:rsidP="00ED5F99">
      <w:p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Possibili motivazioni: …………………………………………………………………………………………………………………………………………………………………………………………………………</w:t>
      </w:r>
    </w:p>
    <w:p w:rsidR="005D52B3" w:rsidRDefault="005D52B3" w:rsidP="00ED5F99">
      <w:pPr>
        <w:suppressAutoHyphens/>
        <w:spacing w:after="0" w:line="240" w:lineRule="auto"/>
        <w:rPr>
          <w:rFonts w:ascii="Times New Roman" w:hAnsi="Times New Roman" w:cs="Times New Roman"/>
          <w:b/>
          <w:bCs/>
          <w:lang w:eastAsia="it-IT"/>
        </w:rPr>
      </w:pPr>
    </w:p>
    <w:p w:rsidR="000D3DE4" w:rsidRPr="00625D6A" w:rsidRDefault="000D3DE4" w:rsidP="00ED5F99">
      <w:p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b/>
          <w:bCs/>
          <w:lang w:eastAsia="it-IT"/>
        </w:rPr>
        <w:t xml:space="preserve">  </w:t>
      </w:r>
      <w:r w:rsidRPr="00625D6A">
        <w:rPr>
          <w:rFonts w:ascii="Times New Roman" w:hAnsi="Times New Roman" w:cs="Times New Roman"/>
          <w:u w:val="single"/>
          <w:lang w:eastAsia="it-IT"/>
        </w:rPr>
        <w:t xml:space="preserve">Obiettivi </w:t>
      </w:r>
      <w:r w:rsidR="005D52B3">
        <w:rPr>
          <w:rFonts w:ascii="Times New Roman" w:hAnsi="Times New Roman" w:cs="Times New Roman"/>
          <w:u w:val="single"/>
          <w:lang w:eastAsia="it-IT"/>
        </w:rPr>
        <w:t>formati</w:t>
      </w:r>
      <w:r w:rsidRPr="00625D6A">
        <w:rPr>
          <w:rFonts w:ascii="Times New Roman" w:hAnsi="Times New Roman" w:cs="Times New Roman"/>
          <w:u w:val="single"/>
          <w:lang w:eastAsia="it-IT"/>
        </w:rPr>
        <w:t xml:space="preserve">vi conseguiti </w:t>
      </w:r>
    </w:p>
    <w:p w:rsidR="000D3DE4" w:rsidRPr="00625D6A" w:rsidRDefault="000D3DE4" w:rsidP="00ED5F99">
      <w:pPr>
        <w:tabs>
          <w:tab w:val="left" w:pos="2241"/>
        </w:tabs>
        <w:suppressAutoHyphens/>
        <w:spacing w:after="0" w:line="240" w:lineRule="auto"/>
        <w:rPr>
          <w:rFonts w:ascii="Times New Roman" w:hAnsi="Times New Roman" w:cs="Times New Roman"/>
          <w:sz w:val="24"/>
          <w:szCs w:val="24"/>
          <w:u w:val="single"/>
          <w:lang w:eastAsia="ar-SA"/>
        </w:rPr>
      </w:pPr>
    </w:p>
    <w:p w:rsidR="000D3DE4" w:rsidRPr="00625D6A" w:rsidRDefault="000D3DE4" w:rsidP="00ED5F99">
      <w:pPr>
        <w:tabs>
          <w:tab w:val="left" w:pos="2241"/>
        </w:tabs>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    Gli obiettivi </w:t>
      </w:r>
      <w:r w:rsidR="005D52B3">
        <w:rPr>
          <w:rFonts w:ascii="Times New Roman" w:hAnsi="Times New Roman" w:cs="Times New Roman"/>
          <w:sz w:val="24"/>
          <w:szCs w:val="24"/>
          <w:lang w:eastAsia="ar-SA"/>
        </w:rPr>
        <w:t>educativi</w:t>
      </w:r>
      <w:r w:rsidRPr="00625D6A">
        <w:rPr>
          <w:rFonts w:ascii="Times New Roman" w:hAnsi="Times New Roman" w:cs="Times New Roman"/>
          <w:sz w:val="24"/>
          <w:szCs w:val="24"/>
          <w:lang w:eastAsia="ar-SA"/>
        </w:rPr>
        <w:t xml:space="preserve">  fissati nella programmazione sono stati raggiunti</w:t>
      </w:r>
    </w:p>
    <w:tbl>
      <w:tblPr>
        <w:tblW w:w="0" w:type="auto"/>
        <w:tblInd w:w="-106" w:type="dxa"/>
        <w:tblLayout w:type="fixed"/>
        <w:tblLook w:val="0000" w:firstRow="0" w:lastRow="0" w:firstColumn="0" w:lastColumn="0" w:noHBand="0" w:noVBand="0"/>
      </w:tblPr>
      <w:tblGrid>
        <w:gridCol w:w="4549"/>
        <w:gridCol w:w="4723"/>
      </w:tblGrid>
      <w:tr w:rsidR="000D3DE4" w:rsidRPr="00636BB3" w:rsidTr="005D52B3">
        <w:trPr>
          <w:trHeight w:val="1228"/>
        </w:trPr>
        <w:tc>
          <w:tcPr>
            <w:tcW w:w="4549" w:type="dxa"/>
          </w:tcPr>
          <w:p w:rsidR="005D52B3" w:rsidRDefault="000D3DE4" w:rsidP="00ED5F99">
            <w:pPr>
              <w:numPr>
                <w:ilvl w:val="1"/>
                <w:numId w:val="5"/>
              </w:numPr>
              <w:tabs>
                <w:tab w:val="left" w:pos="610"/>
              </w:tabs>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Completamente</w:t>
            </w:r>
          </w:p>
          <w:p w:rsidR="000D3DE4" w:rsidRDefault="000D3DE4" w:rsidP="005D52B3">
            <w:pPr>
              <w:ind w:firstLine="708"/>
              <w:rPr>
                <w:rFonts w:ascii="Times New Roman" w:hAnsi="Times New Roman" w:cs="Times New Roman"/>
                <w:sz w:val="24"/>
                <w:szCs w:val="24"/>
                <w:lang w:eastAsia="ar-SA"/>
              </w:rPr>
            </w:pPr>
          </w:p>
          <w:p w:rsidR="005D52B3" w:rsidRPr="005D52B3" w:rsidRDefault="005D52B3" w:rsidP="005D52B3">
            <w:pPr>
              <w:ind w:firstLine="708"/>
              <w:rPr>
                <w:rFonts w:ascii="Times New Roman" w:hAnsi="Times New Roman" w:cs="Times New Roman"/>
                <w:sz w:val="24"/>
                <w:szCs w:val="24"/>
                <w:lang w:eastAsia="ar-SA"/>
              </w:rPr>
            </w:pPr>
          </w:p>
        </w:tc>
        <w:tc>
          <w:tcPr>
            <w:tcW w:w="4723" w:type="dxa"/>
          </w:tcPr>
          <w:p w:rsidR="000D3DE4" w:rsidRDefault="000D3DE4" w:rsidP="00ED5F99">
            <w:pPr>
              <w:numPr>
                <w:ilvl w:val="1"/>
                <w:numId w:val="5"/>
              </w:numPr>
              <w:tabs>
                <w:tab w:val="left" w:pos="610"/>
              </w:tabs>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Parzialmente</w:t>
            </w:r>
          </w:p>
          <w:p w:rsidR="005D52B3" w:rsidRPr="00625D6A" w:rsidRDefault="005D52B3" w:rsidP="005D52B3">
            <w:pPr>
              <w:tabs>
                <w:tab w:val="left" w:pos="610"/>
              </w:tabs>
              <w:suppressAutoHyphens/>
              <w:snapToGrid w:val="0"/>
              <w:spacing w:after="0" w:line="240" w:lineRule="auto"/>
              <w:ind w:left="1800"/>
              <w:rPr>
                <w:rFonts w:ascii="Times New Roman" w:hAnsi="Times New Roman" w:cs="Times New Roman"/>
                <w:sz w:val="24"/>
                <w:szCs w:val="24"/>
                <w:lang w:eastAsia="ar-SA"/>
              </w:rPr>
            </w:pPr>
          </w:p>
          <w:p w:rsidR="000D3DE4" w:rsidRPr="00625D6A" w:rsidRDefault="000D3DE4" w:rsidP="00ED5F99">
            <w:pPr>
              <w:tabs>
                <w:tab w:val="left" w:pos="2952"/>
              </w:tabs>
              <w:suppressAutoHyphens/>
              <w:snapToGrid w:val="0"/>
              <w:spacing w:after="0" w:line="240" w:lineRule="auto"/>
              <w:ind w:left="1800"/>
              <w:rPr>
                <w:rFonts w:ascii="Times New Roman" w:hAnsi="Times New Roman" w:cs="Times New Roman"/>
                <w:sz w:val="24"/>
                <w:szCs w:val="24"/>
                <w:lang w:eastAsia="ar-SA"/>
              </w:rPr>
            </w:pPr>
          </w:p>
        </w:tc>
      </w:tr>
    </w:tbl>
    <w:p w:rsidR="005D52B3" w:rsidRPr="00625D6A" w:rsidRDefault="000D3DE4" w:rsidP="005D52B3">
      <w:pPr>
        <w:tabs>
          <w:tab w:val="left" w:pos="2241"/>
        </w:tabs>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    </w:t>
      </w:r>
      <w:r w:rsidR="005D52B3" w:rsidRPr="00625D6A">
        <w:rPr>
          <w:rFonts w:ascii="Times New Roman" w:hAnsi="Times New Roman" w:cs="Times New Roman"/>
          <w:sz w:val="24"/>
          <w:szCs w:val="24"/>
          <w:lang w:eastAsia="ar-SA"/>
        </w:rPr>
        <w:t xml:space="preserve">Gli obiettivi </w:t>
      </w:r>
      <w:r w:rsidR="005D52B3">
        <w:rPr>
          <w:rFonts w:ascii="Times New Roman" w:hAnsi="Times New Roman" w:cs="Times New Roman"/>
          <w:sz w:val="24"/>
          <w:szCs w:val="24"/>
          <w:lang w:eastAsia="ar-SA"/>
        </w:rPr>
        <w:t>cognitivi</w:t>
      </w:r>
      <w:bookmarkStart w:id="0" w:name="_GoBack"/>
      <w:bookmarkEnd w:id="0"/>
      <w:r w:rsidR="005D52B3">
        <w:rPr>
          <w:rFonts w:ascii="Times New Roman" w:hAnsi="Times New Roman" w:cs="Times New Roman"/>
          <w:sz w:val="24"/>
          <w:szCs w:val="24"/>
          <w:lang w:eastAsia="ar-SA"/>
        </w:rPr>
        <w:t>vi</w:t>
      </w:r>
      <w:r w:rsidR="005D52B3" w:rsidRPr="00625D6A">
        <w:rPr>
          <w:rFonts w:ascii="Times New Roman" w:hAnsi="Times New Roman" w:cs="Times New Roman"/>
          <w:sz w:val="24"/>
          <w:szCs w:val="24"/>
          <w:lang w:eastAsia="ar-SA"/>
        </w:rPr>
        <w:t xml:space="preserve">  fissati nella programmazione sono stati raggiunti</w:t>
      </w:r>
    </w:p>
    <w:tbl>
      <w:tblPr>
        <w:tblW w:w="0" w:type="auto"/>
        <w:tblInd w:w="-106" w:type="dxa"/>
        <w:tblLayout w:type="fixed"/>
        <w:tblLook w:val="0000" w:firstRow="0" w:lastRow="0" w:firstColumn="0" w:lastColumn="0" w:noHBand="0" w:noVBand="0"/>
      </w:tblPr>
      <w:tblGrid>
        <w:gridCol w:w="4549"/>
        <w:gridCol w:w="4723"/>
      </w:tblGrid>
      <w:tr w:rsidR="005D52B3" w:rsidRPr="00636BB3" w:rsidTr="00807B07">
        <w:trPr>
          <w:trHeight w:val="1228"/>
        </w:trPr>
        <w:tc>
          <w:tcPr>
            <w:tcW w:w="4549" w:type="dxa"/>
          </w:tcPr>
          <w:p w:rsidR="005D52B3" w:rsidRDefault="005D52B3" w:rsidP="00807B07">
            <w:pPr>
              <w:numPr>
                <w:ilvl w:val="1"/>
                <w:numId w:val="5"/>
              </w:numPr>
              <w:tabs>
                <w:tab w:val="left" w:pos="610"/>
              </w:tabs>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Completamente</w:t>
            </w:r>
          </w:p>
          <w:p w:rsidR="005D52B3" w:rsidRDefault="005D52B3" w:rsidP="00807B07">
            <w:pPr>
              <w:ind w:firstLine="708"/>
              <w:rPr>
                <w:rFonts w:ascii="Times New Roman" w:hAnsi="Times New Roman" w:cs="Times New Roman"/>
                <w:sz w:val="24"/>
                <w:szCs w:val="24"/>
                <w:lang w:eastAsia="ar-SA"/>
              </w:rPr>
            </w:pPr>
          </w:p>
          <w:p w:rsidR="005D52B3" w:rsidRPr="005D52B3" w:rsidRDefault="005D52B3" w:rsidP="00807B07">
            <w:pPr>
              <w:ind w:firstLine="708"/>
              <w:rPr>
                <w:rFonts w:ascii="Times New Roman" w:hAnsi="Times New Roman" w:cs="Times New Roman"/>
                <w:sz w:val="24"/>
                <w:szCs w:val="24"/>
                <w:lang w:eastAsia="ar-SA"/>
              </w:rPr>
            </w:pPr>
          </w:p>
        </w:tc>
        <w:tc>
          <w:tcPr>
            <w:tcW w:w="4723" w:type="dxa"/>
          </w:tcPr>
          <w:p w:rsidR="005D52B3" w:rsidRDefault="005D52B3" w:rsidP="00807B07">
            <w:pPr>
              <w:numPr>
                <w:ilvl w:val="1"/>
                <w:numId w:val="5"/>
              </w:numPr>
              <w:tabs>
                <w:tab w:val="left" w:pos="610"/>
              </w:tabs>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Parzialmente</w:t>
            </w:r>
          </w:p>
          <w:p w:rsidR="005D52B3" w:rsidRPr="00625D6A" w:rsidRDefault="005D52B3" w:rsidP="00807B07">
            <w:pPr>
              <w:tabs>
                <w:tab w:val="left" w:pos="610"/>
              </w:tabs>
              <w:suppressAutoHyphens/>
              <w:snapToGrid w:val="0"/>
              <w:spacing w:after="0" w:line="240" w:lineRule="auto"/>
              <w:ind w:left="1800"/>
              <w:rPr>
                <w:rFonts w:ascii="Times New Roman" w:hAnsi="Times New Roman" w:cs="Times New Roman"/>
                <w:sz w:val="24"/>
                <w:szCs w:val="24"/>
                <w:lang w:eastAsia="ar-SA"/>
              </w:rPr>
            </w:pPr>
          </w:p>
          <w:p w:rsidR="005D52B3" w:rsidRPr="00625D6A" w:rsidRDefault="005D52B3" w:rsidP="00807B07">
            <w:pPr>
              <w:tabs>
                <w:tab w:val="left" w:pos="2952"/>
              </w:tabs>
              <w:suppressAutoHyphens/>
              <w:snapToGrid w:val="0"/>
              <w:spacing w:after="0" w:line="240" w:lineRule="auto"/>
              <w:ind w:left="1800"/>
              <w:rPr>
                <w:rFonts w:ascii="Times New Roman" w:hAnsi="Times New Roman" w:cs="Times New Roman"/>
                <w:sz w:val="24"/>
                <w:szCs w:val="24"/>
                <w:lang w:eastAsia="ar-SA"/>
              </w:rPr>
            </w:pPr>
          </w:p>
        </w:tc>
      </w:tr>
    </w:tbl>
    <w:p w:rsidR="005D52B3" w:rsidRDefault="005D52B3" w:rsidP="00ED5F99">
      <w:pPr>
        <w:suppressAutoHyphens/>
        <w:spacing w:after="0" w:line="240" w:lineRule="auto"/>
        <w:rPr>
          <w:rFonts w:ascii="Times New Roman" w:hAnsi="Times New Roman" w:cs="Times New Roman"/>
          <w:sz w:val="24"/>
          <w:szCs w:val="24"/>
          <w:lang w:eastAsia="ar-SA"/>
        </w:rPr>
      </w:pPr>
    </w:p>
    <w:p w:rsidR="005D52B3" w:rsidRDefault="005D52B3" w:rsidP="00ED5F99">
      <w:pPr>
        <w:suppressAutoHyphens/>
        <w:spacing w:after="0" w:line="240" w:lineRule="auto"/>
        <w:rPr>
          <w:rFonts w:ascii="Times New Roman" w:hAnsi="Times New Roman" w:cs="Times New Roman"/>
          <w:sz w:val="24"/>
          <w:szCs w:val="24"/>
          <w:lang w:eastAsia="ar-SA"/>
        </w:rPr>
      </w:pPr>
    </w:p>
    <w:p w:rsidR="000D3DE4" w:rsidRPr="00625D6A" w:rsidRDefault="000D3DE4" w:rsidP="00ED5F99">
      <w:p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lastRenderedPageBreak/>
        <w:t xml:space="preserve">Possibili motivazioni: </w:t>
      </w:r>
    </w:p>
    <w:p w:rsidR="000D3DE4" w:rsidRPr="00625D6A" w:rsidRDefault="000D3DE4" w:rsidP="00ED5F99">
      <w:pPr>
        <w:suppressAutoHyphens/>
        <w:spacing w:after="0" w:line="240" w:lineRule="auto"/>
        <w:ind w:left="360"/>
        <w:rPr>
          <w:rFonts w:ascii="Times New Roman" w:hAnsi="Times New Roman" w:cs="Times New Roman"/>
          <w:sz w:val="24"/>
          <w:szCs w:val="24"/>
          <w:lang w:eastAsia="ar-SA"/>
        </w:rPr>
      </w:pPr>
      <w:r w:rsidRPr="00625D6A">
        <w:rPr>
          <w:rFonts w:ascii="Times New Roman" w:hAnsi="Times New Roman" w:cs="Times New Roman"/>
          <w:sz w:val="24"/>
          <w:szCs w:val="24"/>
          <w:lang w:eastAsia="ar-SA"/>
        </w:rPr>
        <w:t>…………………………………………………………………………………………………………………………………………………………………………………......................................</w:t>
      </w:r>
    </w:p>
    <w:p w:rsidR="000D3DE4" w:rsidRPr="00625D6A" w:rsidRDefault="000D3DE4" w:rsidP="00ED5F99">
      <w:pPr>
        <w:suppressAutoHyphens/>
        <w:spacing w:after="0" w:line="240" w:lineRule="auto"/>
        <w:ind w:left="360"/>
        <w:rPr>
          <w:rFonts w:ascii="Times New Roman" w:hAnsi="Times New Roman" w:cs="Times New Roman"/>
          <w:sz w:val="24"/>
          <w:szCs w:val="24"/>
          <w:lang w:eastAsia="ar-SA"/>
        </w:rPr>
      </w:pPr>
      <w:r w:rsidRPr="00625D6A">
        <w:rPr>
          <w:rFonts w:ascii="Times New Roman" w:hAnsi="Times New Roman" w:cs="Times New Roman"/>
          <w:sz w:val="24"/>
          <w:szCs w:val="24"/>
          <w:lang w:eastAsia="ar-SA"/>
        </w:rPr>
        <w:t>……………………………………………………………………………………………………</w:t>
      </w:r>
    </w:p>
    <w:p w:rsidR="00514B00" w:rsidRDefault="00514B00" w:rsidP="00ED5F99">
      <w:pPr>
        <w:spacing w:after="0" w:line="240" w:lineRule="auto"/>
        <w:jc w:val="both"/>
        <w:rPr>
          <w:rFonts w:ascii="Times New Roman" w:hAnsi="Times New Roman" w:cs="Times New Roman"/>
          <w:sz w:val="24"/>
          <w:szCs w:val="24"/>
          <w:lang w:eastAsia="ar-SA"/>
        </w:rPr>
      </w:pPr>
    </w:p>
    <w:p w:rsidR="000D3DE4" w:rsidRPr="00625D6A" w:rsidRDefault="000D3DE4" w:rsidP="00ED5F99">
      <w:pPr>
        <w:spacing w:after="0" w:line="240" w:lineRule="auto"/>
        <w:jc w:val="both"/>
        <w:rPr>
          <w:rFonts w:ascii="Times New Roman" w:hAnsi="Times New Roman" w:cs="Times New Roman"/>
          <w:sz w:val="24"/>
          <w:szCs w:val="24"/>
          <w:lang w:eastAsia="it-IT"/>
        </w:rPr>
      </w:pPr>
      <w:r w:rsidRPr="00625D6A">
        <w:rPr>
          <w:rFonts w:ascii="Times New Roman" w:hAnsi="Times New Roman" w:cs="Times New Roman"/>
          <w:sz w:val="24"/>
          <w:szCs w:val="24"/>
          <w:lang w:eastAsia="ar-SA"/>
        </w:rPr>
        <w:t>Per gli allievi che hanno manifestato difficoltà di apprendimento sono stati proposti obiettivi semplificati</w:t>
      </w:r>
      <w:r w:rsidRPr="00625D6A">
        <w:rPr>
          <w:rFonts w:ascii="Times New Roman" w:hAnsi="Times New Roman" w:cs="Times New Roman"/>
          <w:sz w:val="24"/>
          <w:szCs w:val="24"/>
          <w:lang w:eastAsia="it-IT"/>
        </w:rPr>
        <w:t xml:space="preserve"> e previsti interventi di recupero personalizzato (ulteriori spiegazioni, esercitazioni individuali, ……..). </w:t>
      </w:r>
    </w:p>
    <w:p w:rsidR="000D3DE4" w:rsidRPr="00625D6A" w:rsidRDefault="000D3DE4" w:rsidP="00ED5F99">
      <w:pPr>
        <w:spacing w:after="0" w:line="240" w:lineRule="auto"/>
        <w:jc w:val="both"/>
        <w:rPr>
          <w:rFonts w:ascii="Times New Roman" w:hAnsi="Times New Roman" w:cs="Times New Roman"/>
          <w:sz w:val="24"/>
          <w:szCs w:val="24"/>
          <w:lang w:eastAsia="it-IT"/>
        </w:rPr>
      </w:pPr>
    </w:p>
    <w:p w:rsidR="000D3DE4" w:rsidRDefault="000D3DE4" w:rsidP="00ED5F99">
      <w:pPr>
        <w:keepNext/>
        <w:spacing w:after="0" w:line="240" w:lineRule="auto"/>
        <w:outlineLvl w:val="5"/>
        <w:rPr>
          <w:rFonts w:ascii="Times New Roman" w:hAnsi="Times New Roman" w:cs="Times New Roman"/>
          <w:sz w:val="24"/>
          <w:szCs w:val="24"/>
          <w:u w:val="single"/>
          <w:lang w:eastAsia="it-IT"/>
        </w:rPr>
      </w:pPr>
      <w:r w:rsidRPr="00625D6A">
        <w:rPr>
          <w:rFonts w:ascii="Times New Roman" w:hAnsi="Times New Roman" w:cs="Times New Roman"/>
          <w:sz w:val="24"/>
          <w:szCs w:val="24"/>
          <w:u w:val="single"/>
          <w:lang w:eastAsia="it-IT"/>
        </w:rPr>
        <w:t>Contenuti disciplinari</w:t>
      </w:r>
    </w:p>
    <w:p w:rsidR="000D3DE4" w:rsidRPr="00625D6A" w:rsidRDefault="000D3DE4" w:rsidP="00ED5F99">
      <w:pPr>
        <w:keepNext/>
        <w:spacing w:after="0" w:line="240" w:lineRule="auto"/>
        <w:outlineLvl w:val="5"/>
        <w:rPr>
          <w:rFonts w:ascii="Times New Roman" w:hAnsi="Times New Roman" w:cs="Times New Roman"/>
          <w:sz w:val="24"/>
          <w:szCs w:val="24"/>
          <w:u w:val="single"/>
          <w:lang w:eastAsia="it-IT"/>
        </w:rPr>
      </w:pPr>
    </w:p>
    <w:p w:rsidR="000D3DE4" w:rsidRPr="00625D6A" w:rsidRDefault="000D3DE4" w:rsidP="00ED5F99">
      <w:pPr>
        <w:spacing w:after="0" w:line="240" w:lineRule="auto"/>
        <w:rPr>
          <w:rFonts w:ascii="Times New Roman" w:hAnsi="Times New Roman" w:cs="Times New Roman"/>
          <w:sz w:val="24"/>
          <w:szCs w:val="24"/>
          <w:lang w:eastAsia="it-IT"/>
        </w:rPr>
      </w:pPr>
      <w:r w:rsidRPr="00625D6A">
        <w:rPr>
          <w:rFonts w:ascii="Times New Roman" w:hAnsi="Times New Roman" w:cs="Times New Roman"/>
          <w:sz w:val="24"/>
          <w:szCs w:val="24"/>
          <w:lang w:eastAsia="it-IT"/>
        </w:rPr>
        <w:t>Per i contenuti disciplinari, che costituiscono i programmi d’esame, si fa riferimento alle relazioni finali dei singoli docenti.</w:t>
      </w:r>
    </w:p>
    <w:p w:rsidR="000D3DE4" w:rsidRPr="00625D6A" w:rsidRDefault="000D3DE4" w:rsidP="00ED5F99">
      <w:pPr>
        <w:tabs>
          <w:tab w:val="left" w:pos="2241"/>
        </w:tabs>
        <w:suppressAutoHyphens/>
        <w:spacing w:after="0" w:line="240" w:lineRule="auto"/>
        <w:ind w:left="360"/>
        <w:rPr>
          <w:rFonts w:ascii="Times New Roman" w:hAnsi="Times New Roman" w:cs="Times New Roman"/>
          <w:sz w:val="24"/>
          <w:szCs w:val="24"/>
          <w:lang w:eastAsia="ar-SA"/>
        </w:rPr>
      </w:pPr>
    </w:p>
    <w:p w:rsidR="000D3DE4" w:rsidRPr="00625D6A" w:rsidRDefault="000D3DE4" w:rsidP="00ED5F99">
      <w:pPr>
        <w:numPr>
          <w:ilvl w:val="0"/>
          <w:numId w:val="7"/>
        </w:numPr>
        <w:tabs>
          <w:tab w:val="left" w:pos="2241"/>
        </w:tabs>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I programmi preventivati sono stati integralmente svolti </w:t>
      </w:r>
    </w:p>
    <w:p w:rsidR="000D3DE4" w:rsidRPr="00625D6A" w:rsidRDefault="000D3DE4" w:rsidP="00ED5F99">
      <w:pPr>
        <w:numPr>
          <w:ilvl w:val="0"/>
          <w:numId w:val="7"/>
        </w:numPr>
        <w:tabs>
          <w:tab w:val="left" w:pos="2241"/>
        </w:tabs>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I programmi preventivati sono stati parzialmente svolti per i seguenti motivi: </w:t>
      </w:r>
    </w:p>
    <w:p w:rsidR="000D3DE4" w:rsidRPr="00625D6A" w:rsidRDefault="000D3DE4" w:rsidP="00ED5F99">
      <w:pPr>
        <w:spacing w:before="240" w:after="240" w:line="240" w:lineRule="auto"/>
        <w:jc w:val="center"/>
        <w:rPr>
          <w:rFonts w:ascii="Times New Roman" w:hAnsi="Times New Roman" w:cs="Times New Roman"/>
          <w:b/>
          <w:bCs/>
          <w:sz w:val="24"/>
          <w:szCs w:val="24"/>
          <w:lang w:eastAsia="it-IT"/>
        </w:rPr>
      </w:pPr>
      <w:r w:rsidRPr="00625D6A">
        <w:rPr>
          <w:rFonts w:ascii="Times New Roman" w:hAnsi="Times New Roman" w:cs="Times New Roman"/>
          <w:sz w:val="24"/>
          <w:szCs w:val="24"/>
          <w:lang w:eastAsia="ar-SA"/>
        </w:rPr>
        <w:t>……………………………………………………………………………………………………………………………………………………………………………………………………………………</w:t>
      </w:r>
    </w:p>
    <w:p w:rsidR="000D3DE4" w:rsidRPr="00625D6A" w:rsidRDefault="000D3DE4" w:rsidP="00ED5F99">
      <w:pPr>
        <w:tabs>
          <w:tab w:val="left" w:pos="2667"/>
        </w:tabs>
        <w:suppressAutoHyphens/>
        <w:spacing w:after="0" w:line="240" w:lineRule="auto"/>
        <w:rPr>
          <w:rFonts w:ascii="Times New Roman" w:hAnsi="Times New Roman" w:cs="Times New Roman"/>
          <w:sz w:val="24"/>
          <w:szCs w:val="24"/>
          <w:u w:val="single"/>
          <w:lang w:eastAsia="ar-SA"/>
        </w:rPr>
      </w:pPr>
      <w:r w:rsidRPr="00625D6A">
        <w:rPr>
          <w:rFonts w:ascii="Times New Roman" w:hAnsi="Times New Roman" w:cs="Times New Roman"/>
          <w:sz w:val="24"/>
          <w:szCs w:val="24"/>
          <w:u w:val="single"/>
          <w:lang w:eastAsia="ar-SA"/>
        </w:rPr>
        <w:t>Metodologie e mezzi</w:t>
      </w:r>
    </w:p>
    <w:p w:rsidR="000D3DE4" w:rsidRPr="00625D6A" w:rsidRDefault="000D3DE4" w:rsidP="00ED5F99">
      <w:pPr>
        <w:tabs>
          <w:tab w:val="left" w:pos="2667"/>
        </w:tabs>
        <w:suppressAutoHyphens/>
        <w:spacing w:after="0" w:line="240" w:lineRule="auto"/>
        <w:ind w:left="709"/>
        <w:rPr>
          <w:rFonts w:ascii="Times New Roman" w:hAnsi="Times New Roman" w:cs="Times New Roman"/>
          <w:sz w:val="24"/>
          <w:szCs w:val="24"/>
          <w:lang w:eastAsia="ar-SA"/>
        </w:rPr>
      </w:pPr>
    </w:p>
    <w:p w:rsidR="000D3DE4" w:rsidRPr="00625D6A" w:rsidRDefault="000D3DE4" w:rsidP="00ED5F99">
      <w:pPr>
        <w:suppressAutoHyphens/>
        <w:spacing w:after="0" w:line="240" w:lineRule="auto"/>
        <w:jc w:val="both"/>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Per i presupposti metodologici ci si è riferiti a quanto espresso nella programmazione annuale. Gli argomenti e le attività proposte sono stati organizzati in unità di lavoro affrontate, per quanto possibile, in modo operativo. </w:t>
      </w:r>
    </w:p>
    <w:p w:rsidR="000D3DE4" w:rsidRPr="00625D6A" w:rsidRDefault="000D3DE4" w:rsidP="00514B00">
      <w:pPr>
        <w:suppressAutoHyphens/>
        <w:spacing w:after="0" w:line="240" w:lineRule="auto"/>
        <w:jc w:val="both"/>
        <w:rPr>
          <w:rFonts w:ascii="Times New Roman" w:hAnsi="Times New Roman" w:cs="Times New Roman"/>
          <w:sz w:val="24"/>
          <w:szCs w:val="24"/>
          <w:lang w:eastAsia="ar-SA"/>
        </w:rPr>
        <w:sectPr w:rsidR="000D3DE4" w:rsidRPr="00625D6A" w:rsidSect="003D124F">
          <w:footerReference w:type="default" r:id="rId9"/>
          <w:pgSz w:w="11906" w:h="16838"/>
          <w:pgMar w:top="1417" w:right="1134" w:bottom="1134" w:left="1134" w:header="708" w:footer="708" w:gutter="0"/>
          <w:cols w:space="708"/>
          <w:docGrid w:linePitch="360"/>
        </w:sectPr>
      </w:pPr>
    </w:p>
    <w:p w:rsidR="000D3DE4" w:rsidRPr="00514B00" w:rsidRDefault="00514B00" w:rsidP="00514B00">
      <w:pPr>
        <w:pStyle w:val="Paragrafoelenco"/>
        <w:numPr>
          <w:ilvl w:val="0"/>
          <w:numId w:val="15"/>
        </w:numPr>
        <w:suppressAutoHyphens/>
        <w:spacing w:after="0" w:line="240" w:lineRule="auto"/>
        <w:jc w:val="both"/>
        <w:rPr>
          <w:rFonts w:ascii="Times New Roman" w:hAnsi="Times New Roman" w:cs="Times New Roman"/>
          <w:sz w:val="24"/>
          <w:szCs w:val="24"/>
          <w:lang w:eastAsia="ar-SA"/>
        </w:rPr>
      </w:pPr>
      <w:r w:rsidRPr="00514B00">
        <w:rPr>
          <w:rFonts w:ascii="Times New Roman" w:hAnsi="Times New Roman" w:cs="Times New Roman"/>
          <w:sz w:val="24"/>
          <w:szCs w:val="24"/>
          <w:lang w:eastAsia="ar-SA"/>
        </w:rPr>
        <w:lastRenderedPageBreak/>
        <w:t>m</w:t>
      </w:r>
      <w:r w:rsidR="000D3DE4" w:rsidRPr="00514B00">
        <w:rPr>
          <w:rFonts w:ascii="Times New Roman" w:hAnsi="Times New Roman" w:cs="Times New Roman"/>
          <w:sz w:val="24"/>
          <w:szCs w:val="24"/>
          <w:lang w:eastAsia="ar-SA"/>
        </w:rPr>
        <w:t>etodo induttivo</w:t>
      </w:r>
    </w:p>
    <w:p w:rsidR="000D3DE4" w:rsidRPr="00625D6A" w:rsidRDefault="000D3DE4" w:rsidP="00514B00">
      <w:pPr>
        <w:numPr>
          <w:ilvl w:val="0"/>
          <w:numId w:val="8"/>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metodo deduttivo</w:t>
      </w:r>
    </w:p>
    <w:p w:rsidR="000D3DE4" w:rsidRPr="00625D6A" w:rsidRDefault="000D3DE4" w:rsidP="00514B00">
      <w:pPr>
        <w:numPr>
          <w:ilvl w:val="0"/>
          <w:numId w:val="8"/>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metodo scientifico</w:t>
      </w:r>
    </w:p>
    <w:p w:rsidR="000D3DE4" w:rsidRPr="00625D6A" w:rsidRDefault="000D3DE4" w:rsidP="00514B00">
      <w:pPr>
        <w:numPr>
          <w:ilvl w:val="0"/>
          <w:numId w:val="8"/>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metodo esperienziale</w:t>
      </w:r>
    </w:p>
    <w:p w:rsidR="000D3DE4" w:rsidRPr="00625D6A" w:rsidRDefault="00514B00" w:rsidP="00514B00">
      <w:pPr>
        <w:numPr>
          <w:ilvl w:val="0"/>
          <w:numId w:val="8"/>
        </w:numPr>
        <w:suppressAutoHyphens/>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l</w:t>
      </w:r>
      <w:r w:rsidR="000D3DE4" w:rsidRPr="00625D6A">
        <w:rPr>
          <w:rFonts w:ascii="Times New Roman" w:hAnsi="Times New Roman" w:cs="Times New Roman"/>
          <w:sz w:val="24"/>
          <w:szCs w:val="24"/>
          <w:lang w:eastAsia="ar-SA"/>
        </w:rPr>
        <w:t>avoro di gruppo</w:t>
      </w:r>
    </w:p>
    <w:p w:rsidR="000D3DE4" w:rsidRPr="00625D6A" w:rsidRDefault="000D3DE4" w:rsidP="00514B00">
      <w:pPr>
        <w:numPr>
          <w:ilvl w:val="0"/>
          <w:numId w:val="8"/>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ricerche individuali e/o di gruppo</w:t>
      </w:r>
    </w:p>
    <w:p w:rsidR="000D3DE4" w:rsidRPr="00625D6A" w:rsidRDefault="000D3DE4" w:rsidP="00514B00">
      <w:pPr>
        <w:numPr>
          <w:ilvl w:val="0"/>
          <w:numId w:val="8"/>
        </w:numPr>
        <w:suppressAutoHyphens/>
        <w:spacing w:after="0" w:line="240" w:lineRule="auto"/>
        <w:rPr>
          <w:rFonts w:ascii="Times New Roman" w:hAnsi="Times New Roman" w:cs="Times New Roman"/>
          <w:sz w:val="24"/>
          <w:szCs w:val="24"/>
          <w:lang w:eastAsia="ar-SA"/>
        </w:rPr>
      </w:pPr>
      <w:proofErr w:type="spellStart"/>
      <w:r w:rsidRPr="00625D6A">
        <w:rPr>
          <w:rFonts w:ascii="Times New Roman" w:hAnsi="Times New Roman" w:cs="Times New Roman"/>
          <w:sz w:val="24"/>
          <w:szCs w:val="24"/>
          <w:lang w:eastAsia="ar-SA"/>
        </w:rPr>
        <w:t>problem</w:t>
      </w:r>
      <w:proofErr w:type="spellEnd"/>
      <w:r w:rsidRPr="00625D6A">
        <w:rPr>
          <w:rFonts w:ascii="Times New Roman" w:hAnsi="Times New Roman" w:cs="Times New Roman"/>
          <w:sz w:val="24"/>
          <w:szCs w:val="24"/>
          <w:lang w:eastAsia="ar-SA"/>
        </w:rPr>
        <w:t xml:space="preserve"> </w:t>
      </w:r>
      <w:proofErr w:type="spellStart"/>
      <w:r w:rsidRPr="00625D6A">
        <w:rPr>
          <w:rFonts w:ascii="Times New Roman" w:hAnsi="Times New Roman" w:cs="Times New Roman"/>
          <w:sz w:val="24"/>
          <w:szCs w:val="24"/>
          <w:lang w:eastAsia="ar-SA"/>
        </w:rPr>
        <w:t>solving</w:t>
      </w:r>
      <w:proofErr w:type="spellEnd"/>
    </w:p>
    <w:p w:rsidR="000D3DE4" w:rsidRPr="00625D6A" w:rsidRDefault="000D3DE4" w:rsidP="00ED5F99">
      <w:pPr>
        <w:numPr>
          <w:ilvl w:val="0"/>
          <w:numId w:val="8"/>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lastRenderedPageBreak/>
        <w:t>discussione guidata</w:t>
      </w:r>
    </w:p>
    <w:p w:rsidR="000D3DE4" w:rsidRPr="00625D6A" w:rsidRDefault="000D3DE4" w:rsidP="00ED5F99">
      <w:pPr>
        <w:numPr>
          <w:ilvl w:val="0"/>
          <w:numId w:val="8"/>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 lezione frontale </w:t>
      </w:r>
    </w:p>
    <w:p w:rsidR="000D3DE4" w:rsidRPr="00625D6A" w:rsidRDefault="000D3DE4" w:rsidP="00ED5F99">
      <w:pPr>
        <w:numPr>
          <w:ilvl w:val="0"/>
          <w:numId w:val="8"/>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didattica laboratoriale</w:t>
      </w:r>
    </w:p>
    <w:p w:rsidR="000D3DE4" w:rsidRPr="00625D6A" w:rsidRDefault="000D3DE4" w:rsidP="00ED5F99">
      <w:pPr>
        <w:suppressAutoHyphens/>
        <w:snapToGrid w:val="0"/>
        <w:spacing w:after="0" w:line="240" w:lineRule="auto"/>
        <w:ind w:left="1140"/>
        <w:rPr>
          <w:rFonts w:ascii="Times New Roman" w:hAnsi="Times New Roman" w:cs="Times New Roman"/>
          <w:sz w:val="24"/>
          <w:szCs w:val="24"/>
          <w:lang w:eastAsia="ar-SA"/>
        </w:rPr>
      </w:pPr>
    </w:p>
    <w:p w:rsidR="000D3DE4" w:rsidRPr="00625D6A" w:rsidRDefault="000D3DE4" w:rsidP="00ED5F99">
      <w:pPr>
        <w:numPr>
          <w:ilvl w:val="0"/>
          <w:numId w:val="8"/>
        </w:num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attività di recupero –– sostegno –– potenziamento </w:t>
      </w:r>
    </w:p>
    <w:p w:rsidR="000D3DE4" w:rsidRPr="00625D6A" w:rsidRDefault="000D3DE4" w:rsidP="00ED5F99">
      <w:pPr>
        <w:suppressAutoHyphens/>
        <w:spacing w:after="0" w:line="240" w:lineRule="auto"/>
        <w:ind w:left="360"/>
        <w:rPr>
          <w:rFonts w:ascii="Times New Roman" w:hAnsi="Times New Roman" w:cs="Times New Roman"/>
          <w:sz w:val="24"/>
          <w:szCs w:val="24"/>
          <w:lang w:eastAsia="ar-SA"/>
        </w:rPr>
        <w:sectPr w:rsidR="000D3DE4" w:rsidRPr="00625D6A" w:rsidSect="003532D4">
          <w:type w:val="continuous"/>
          <w:pgSz w:w="11906" w:h="16838"/>
          <w:pgMar w:top="1417" w:right="1134" w:bottom="1134" w:left="1134" w:header="708" w:footer="708" w:gutter="0"/>
          <w:cols w:num="2" w:space="708"/>
          <w:docGrid w:linePitch="360"/>
        </w:sectPr>
      </w:pPr>
    </w:p>
    <w:p w:rsidR="000D3DE4" w:rsidRPr="00625D6A" w:rsidRDefault="000D3DE4" w:rsidP="00ED5F99">
      <w:pPr>
        <w:suppressAutoHyphens/>
        <w:spacing w:after="0" w:line="240" w:lineRule="auto"/>
        <w:ind w:left="360"/>
        <w:rPr>
          <w:rFonts w:ascii="Times New Roman" w:hAnsi="Times New Roman" w:cs="Times New Roman"/>
          <w:sz w:val="24"/>
          <w:szCs w:val="24"/>
          <w:lang w:eastAsia="ar-SA"/>
        </w:rPr>
      </w:pPr>
      <w:r w:rsidRPr="00625D6A">
        <w:rPr>
          <w:rFonts w:ascii="Times New Roman" w:hAnsi="Times New Roman" w:cs="Times New Roman"/>
          <w:sz w:val="24"/>
          <w:szCs w:val="24"/>
          <w:lang w:eastAsia="ar-SA"/>
        </w:rPr>
        <w:lastRenderedPageBreak/>
        <w:t xml:space="preserve"> </w:t>
      </w:r>
    </w:p>
    <w:p w:rsidR="000D3DE4" w:rsidRPr="00625D6A" w:rsidRDefault="000D3DE4" w:rsidP="00ED5F99">
      <w:pPr>
        <w:suppressAutoHyphens/>
        <w:spacing w:after="0" w:line="240" w:lineRule="auto"/>
        <w:rPr>
          <w:rFonts w:ascii="Times New Roman" w:hAnsi="Times New Roman" w:cs="Times New Roman"/>
          <w:sz w:val="24"/>
          <w:szCs w:val="24"/>
          <w:u w:val="single"/>
          <w:lang w:eastAsia="ar-SA"/>
        </w:rPr>
      </w:pPr>
      <w:r w:rsidRPr="00625D6A">
        <w:rPr>
          <w:rFonts w:ascii="Times New Roman" w:hAnsi="Times New Roman" w:cs="Times New Roman"/>
          <w:sz w:val="24"/>
          <w:szCs w:val="24"/>
          <w:lang w:eastAsia="ar-SA"/>
        </w:rPr>
        <w:t xml:space="preserve">   </w:t>
      </w:r>
      <w:r w:rsidRPr="00625D6A">
        <w:rPr>
          <w:rFonts w:ascii="Times New Roman" w:hAnsi="Times New Roman" w:cs="Times New Roman"/>
          <w:sz w:val="24"/>
          <w:szCs w:val="24"/>
          <w:u w:val="single"/>
          <w:lang w:eastAsia="ar-SA"/>
        </w:rPr>
        <w:t>Strumenti e spazi</w:t>
      </w:r>
    </w:p>
    <w:p w:rsidR="000D3DE4" w:rsidRPr="00625D6A" w:rsidRDefault="000D3DE4" w:rsidP="00ED5F99">
      <w:pPr>
        <w:suppressAutoHyphens/>
        <w:spacing w:after="0" w:line="240" w:lineRule="auto"/>
        <w:ind w:left="360"/>
        <w:rPr>
          <w:rFonts w:ascii="Times New Roman" w:hAnsi="Times New Roman" w:cs="Times New Roman"/>
          <w:sz w:val="24"/>
          <w:szCs w:val="24"/>
          <w:lang w:eastAsia="ar-SA"/>
        </w:rPr>
      </w:pPr>
    </w:p>
    <w:p w:rsidR="000D3DE4" w:rsidRPr="00625D6A" w:rsidRDefault="000D3DE4" w:rsidP="00ED5F99">
      <w:pPr>
        <w:numPr>
          <w:ilvl w:val="0"/>
          <w:numId w:val="1"/>
        </w:numPr>
        <w:suppressAutoHyphens/>
        <w:snapToGrid w:val="0"/>
        <w:spacing w:after="0" w:line="240" w:lineRule="auto"/>
        <w:rPr>
          <w:rFonts w:ascii="Times New Roman" w:hAnsi="Times New Roman" w:cs="Times New Roman"/>
          <w:sz w:val="24"/>
          <w:szCs w:val="24"/>
          <w:lang w:eastAsia="ar-SA"/>
        </w:rPr>
        <w:sectPr w:rsidR="000D3DE4" w:rsidRPr="00625D6A" w:rsidSect="003532D4">
          <w:type w:val="continuous"/>
          <w:pgSz w:w="11906" w:h="16838"/>
          <w:pgMar w:top="1417" w:right="1134" w:bottom="1134" w:left="1134" w:header="708" w:footer="708" w:gutter="0"/>
          <w:cols w:space="708"/>
          <w:docGrid w:linePitch="360"/>
        </w:sectPr>
      </w:pPr>
    </w:p>
    <w:tbl>
      <w:tblPr>
        <w:tblW w:w="0" w:type="auto"/>
        <w:tblInd w:w="-106" w:type="dxa"/>
        <w:tblLayout w:type="fixed"/>
        <w:tblLook w:val="0000" w:firstRow="0" w:lastRow="0" w:firstColumn="0" w:lastColumn="0" w:noHBand="0" w:noVBand="0"/>
      </w:tblPr>
      <w:tblGrid>
        <w:gridCol w:w="9818"/>
      </w:tblGrid>
      <w:tr w:rsidR="000D3DE4" w:rsidRPr="00636BB3">
        <w:trPr>
          <w:trHeight w:val="1420"/>
        </w:trPr>
        <w:tc>
          <w:tcPr>
            <w:tcW w:w="9818" w:type="dxa"/>
          </w:tcPr>
          <w:p w:rsidR="000D3DE4" w:rsidRPr="00625D6A" w:rsidRDefault="000D3DE4" w:rsidP="00ED5F99">
            <w:pPr>
              <w:numPr>
                <w:ilvl w:val="0"/>
                <w:numId w:val="1"/>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lastRenderedPageBreak/>
              <w:t>Libri di testo</w:t>
            </w:r>
          </w:p>
          <w:p w:rsidR="000D3DE4" w:rsidRPr="00625D6A" w:rsidRDefault="000D3DE4" w:rsidP="00ED5F99">
            <w:pPr>
              <w:numPr>
                <w:ilvl w:val="0"/>
                <w:numId w:val="1"/>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Altri testi</w:t>
            </w:r>
            <w:r w:rsidRPr="00625D6A">
              <w:rPr>
                <w:rFonts w:ascii="Times New Roman" w:hAnsi="Times New Roman" w:cs="Times New Roman"/>
                <w:sz w:val="24"/>
                <w:szCs w:val="24"/>
                <w:lang w:eastAsia="it-IT"/>
              </w:rPr>
              <w:t xml:space="preserve"> </w:t>
            </w:r>
          </w:p>
          <w:p w:rsidR="000D3DE4" w:rsidRPr="00625D6A" w:rsidRDefault="009B38A8" w:rsidP="00ED5F99">
            <w:pPr>
              <w:numPr>
                <w:ilvl w:val="0"/>
                <w:numId w:val="1"/>
              </w:num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it-IT"/>
              </w:rPr>
              <w:t>A</w:t>
            </w:r>
            <w:r w:rsidR="000D3DE4" w:rsidRPr="00625D6A">
              <w:rPr>
                <w:rFonts w:ascii="Times New Roman" w:hAnsi="Times New Roman" w:cs="Times New Roman"/>
                <w:sz w:val="24"/>
                <w:szCs w:val="24"/>
                <w:lang w:eastAsia="it-IT"/>
              </w:rPr>
              <w:t>udiovisivi</w:t>
            </w:r>
          </w:p>
          <w:p w:rsidR="000D3DE4" w:rsidRPr="00625D6A" w:rsidRDefault="009B38A8" w:rsidP="00ED5F99">
            <w:pPr>
              <w:numPr>
                <w:ilvl w:val="0"/>
                <w:numId w:val="1"/>
              </w:num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it-IT"/>
              </w:rPr>
              <w:t>M</w:t>
            </w:r>
            <w:r w:rsidR="000D3DE4" w:rsidRPr="00625D6A">
              <w:rPr>
                <w:rFonts w:ascii="Times New Roman" w:hAnsi="Times New Roman" w:cs="Times New Roman"/>
                <w:sz w:val="24"/>
                <w:szCs w:val="24"/>
                <w:lang w:eastAsia="it-IT"/>
              </w:rPr>
              <w:t>ateriale multimediale</w:t>
            </w:r>
          </w:p>
          <w:p w:rsidR="000D3DE4" w:rsidRPr="00625D6A" w:rsidRDefault="000D3DE4" w:rsidP="00ED5F99">
            <w:pPr>
              <w:numPr>
                <w:ilvl w:val="0"/>
                <w:numId w:val="1"/>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Giornali, riviste</w:t>
            </w:r>
          </w:p>
          <w:p w:rsidR="000D3DE4" w:rsidRPr="00625D6A" w:rsidRDefault="000D3DE4" w:rsidP="00ED5F99">
            <w:pPr>
              <w:numPr>
                <w:ilvl w:val="0"/>
                <w:numId w:val="1"/>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LIM </w:t>
            </w:r>
          </w:p>
          <w:p w:rsidR="000D3DE4" w:rsidRPr="00625D6A" w:rsidRDefault="000D3DE4" w:rsidP="00ED5F99">
            <w:pPr>
              <w:numPr>
                <w:ilvl w:val="0"/>
                <w:numId w:val="1"/>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Laboratori</w:t>
            </w:r>
          </w:p>
          <w:p w:rsidR="000D3DE4" w:rsidRDefault="000D3DE4" w:rsidP="00ED5F99">
            <w:pPr>
              <w:numPr>
                <w:ilvl w:val="0"/>
                <w:numId w:val="1"/>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Biblioteca</w:t>
            </w:r>
          </w:p>
          <w:p w:rsidR="0010720E" w:rsidRPr="00625D6A" w:rsidRDefault="0010720E" w:rsidP="00ED5F99">
            <w:pPr>
              <w:numPr>
                <w:ilvl w:val="0"/>
                <w:numId w:val="1"/>
              </w:numPr>
              <w:suppressAutoHyphens/>
              <w:snapToGrid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Spazi esterni della scuola</w:t>
            </w:r>
          </w:p>
          <w:p w:rsidR="000D3DE4" w:rsidRPr="00625D6A" w:rsidRDefault="000D3DE4" w:rsidP="00ED5F99">
            <w:pPr>
              <w:numPr>
                <w:ilvl w:val="0"/>
                <w:numId w:val="1"/>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Cinema / teatro</w:t>
            </w:r>
          </w:p>
          <w:p w:rsidR="000D3DE4" w:rsidRPr="00625D6A" w:rsidRDefault="000D3DE4" w:rsidP="00ED5F99">
            <w:pPr>
              <w:suppressAutoHyphens/>
              <w:snapToGrid w:val="0"/>
              <w:spacing w:after="0" w:line="240" w:lineRule="auto"/>
              <w:ind w:left="720"/>
              <w:rPr>
                <w:rFonts w:ascii="Times New Roman" w:hAnsi="Times New Roman" w:cs="Times New Roman"/>
                <w:sz w:val="24"/>
                <w:szCs w:val="24"/>
                <w:lang w:eastAsia="ar-SA"/>
              </w:rPr>
            </w:pPr>
          </w:p>
        </w:tc>
      </w:tr>
    </w:tbl>
    <w:p w:rsidR="000D3DE4" w:rsidRPr="00625D6A" w:rsidRDefault="000D3DE4" w:rsidP="00ED5F99">
      <w:pPr>
        <w:suppressAutoHyphens/>
        <w:spacing w:after="0" w:line="240" w:lineRule="auto"/>
        <w:rPr>
          <w:rFonts w:ascii="Times New Roman" w:hAnsi="Times New Roman" w:cs="Times New Roman"/>
          <w:sz w:val="24"/>
          <w:szCs w:val="24"/>
          <w:lang w:eastAsia="ar-SA"/>
        </w:rPr>
        <w:sectPr w:rsidR="000D3DE4" w:rsidRPr="00625D6A" w:rsidSect="008037B3">
          <w:type w:val="continuous"/>
          <w:pgSz w:w="11906" w:h="16838"/>
          <w:pgMar w:top="1417" w:right="1134" w:bottom="1134" w:left="1134" w:header="708" w:footer="708" w:gutter="0"/>
          <w:cols w:num="2" w:space="708"/>
          <w:docGrid w:linePitch="360"/>
        </w:sectPr>
      </w:pPr>
    </w:p>
    <w:p w:rsidR="000D3DE4" w:rsidRPr="00625D6A" w:rsidRDefault="000D3DE4" w:rsidP="00ED5F99">
      <w:pPr>
        <w:suppressAutoHyphens/>
        <w:spacing w:after="0" w:line="240" w:lineRule="auto"/>
        <w:rPr>
          <w:rFonts w:ascii="Times New Roman" w:hAnsi="Times New Roman" w:cs="Times New Roman"/>
          <w:sz w:val="24"/>
          <w:szCs w:val="24"/>
          <w:lang w:eastAsia="ar-SA"/>
        </w:rPr>
      </w:pPr>
    </w:p>
    <w:p w:rsidR="000D3DE4" w:rsidRDefault="000D3DE4" w:rsidP="00ED5F99">
      <w:pPr>
        <w:suppressAutoHyphens/>
        <w:spacing w:after="0" w:line="240" w:lineRule="auto"/>
        <w:rPr>
          <w:rFonts w:ascii="Times New Roman" w:hAnsi="Times New Roman" w:cs="Times New Roman"/>
          <w:sz w:val="24"/>
          <w:szCs w:val="24"/>
          <w:u w:val="single"/>
          <w:lang w:eastAsia="ar-SA"/>
        </w:rPr>
      </w:pPr>
      <w:r w:rsidRPr="00625D6A">
        <w:rPr>
          <w:rFonts w:ascii="Times New Roman" w:hAnsi="Times New Roman" w:cs="Times New Roman"/>
          <w:sz w:val="24"/>
          <w:szCs w:val="24"/>
          <w:lang w:eastAsia="ar-SA"/>
        </w:rPr>
        <w:t xml:space="preserve"> </w:t>
      </w:r>
      <w:r w:rsidRPr="00625D6A">
        <w:rPr>
          <w:rFonts w:ascii="Times New Roman" w:hAnsi="Times New Roman" w:cs="Times New Roman"/>
          <w:sz w:val="24"/>
          <w:szCs w:val="24"/>
          <w:u w:val="single"/>
          <w:lang w:eastAsia="ar-SA"/>
        </w:rPr>
        <w:t>Rapporti con le famiglie.</w:t>
      </w:r>
    </w:p>
    <w:p w:rsidR="000D3DE4" w:rsidRPr="00625D6A" w:rsidRDefault="000D3DE4" w:rsidP="00ED5F99">
      <w:pPr>
        <w:suppressAutoHyphens/>
        <w:spacing w:after="0" w:line="240" w:lineRule="auto"/>
        <w:rPr>
          <w:rFonts w:ascii="Times New Roman" w:hAnsi="Times New Roman" w:cs="Times New Roman"/>
          <w:sz w:val="24"/>
          <w:szCs w:val="24"/>
          <w:u w:val="single"/>
          <w:lang w:eastAsia="ar-SA"/>
        </w:rPr>
      </w:pPr>
    </w:p>
    <w:p w:rsidR="000D3DE4" w:rsidRPr="00625D6A" w:rsidRDefault="000D3DE4" w:rsidP="00ED5F99">
      <w:p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 Il rapporto con le famiglie è stato:  </w:t>
      </w:r>
    </w:p>
    <w:p w:rsidR="000D3DE4" w:rsidRPr="00625D6A" w:rsidRDefault="000D3DE4" w:rsidP="00ED5F99">
      <w:pPr>
        <w:numPr>
          <w:ilvl w:val="0"/>
          <w:numId w:val="2"/>
        </w:numPr>
        <w:suppressAutoHyphens/>
        <w:spacing w:after="0" w:line="240" w:lineRule="auto"/>
        <w:ind w:left="1418" w:hanging="284"/>
        <w:rPr>
          <w:rFonts w:ascii="Times New Roman" w:hAnsi="Times New Roman" w:cs="Times New Roman"/>
          <w:sz w:val="24"/>
          <w:szCs w:val="24"/>
          <w:lang w:eastAsia="ar-SA"/>
        </w:rPr>
      </w:pPr>
      <w:r w:rsidRPr="00625D6A">
        <w:rPr>
          <w:rFonts w:ascii="Times New Roman" w:hAnsi="Times New Roman" w:cs="Times New Roman"/>
          <w:sz w:val="24"/>
          <w:szCs w:val="24"/>
          <w:lang w:eastAsia="ar-SA"/>
        </w:rPr>
        <w:t>Costante e proficuo</w:t>
      </w:r>
    </w:p>
    <w:p w:rsidR="000D3DE4" w:rsidRPr="00625D6A" w:rsidRDefault="000D3DE4" w:rsidP="00ED5F99">
      <w:pPr>
        <w:numPr>
          <w:ilvl w:val="0"/>
          <w:numId w:val="2"/>
        </w:numPr>
        <w:suppressAutoHyphens/>
        <w:spacing w:after="0" w:line="240" w:lineRule="auto"/>
        <w:ind w:left="1418" w:hanging="284"/>
        <w:rPr>
          <w:rFonts w:ascii="Times New Roman" w:hAnsi="Times New Roman" w:cs="Times New Roman"/>
          <w:sz w:val="24"/>
          <w:szCs w:val="24"/>
          <w:lang w:eastAsia="ar-SA"/>
        </w:rPr>
      </w:pPr>
      <w:r w:rsidRPr="00625D6A">
        <w:rPr>
          <w:rFonts w:ascii="Times New Roman" w:hAnsi="Times New Roman" w:cs="Times New Roman"/>
          <w:sz w:val="24"/>
          <w:szCs w:val="24"/>
          <w:lang w:eastAsia="ar-SA"/>
        </w:rPr>
        <w:t>Non assiduo, ma positivo</w:t>
      </w:r>
    </w:p>
    <w:p w:rsidR="000D3DE4" w:rsidRPr="00625D6A" w:rsidRDefault="000D3DE4" w:rsidP="00ED5F99">
      <w:pPr>
        <w:numPr>
          <w:ilvl w:val="0"/>
          <w:numId w:val="2"/>
        </w:numPr>
        <w:suppressAutoHyphens/>
        <w:spacing w:after="0" w:line="240" w:lineRule="auto"/>
        <w:ind w:left="1418" w:hanging="284"/>
        <w:rPr>
          <w:rFonts w:ascii="Times New Roman" w:hAnsi="Times New Roman" w:cs="Times New Roman"/>
          <w:sz w:val="24"/>
          <w:szCs w:val="24"/>
          <w:lang w:eastAsia="ar-SA"/>
        </w:rPr>
      </w:pPr>
      <w:r w:rsidRPr="00625D6A">
        <w:rPr>
          <w:rFonts w:ascii="Times New Roman" w:hAnsi="Times New Roman" w:cs="Times New Roman"/>
          <w:sz w:val="24"/>
          <w:szCs w:val="24"/>
          <w:lang w:eastAsia="ar-SA"/>
        </w:rPr>
        <w:lastRenderedPageBreak/>
        <w:t>Incostante e poco produttivo</w:t>
      </w:r>
    </w:p>
    <w:p w:rsidR="000D3DE4" w:rsidRPr="00625D6A" w:rsidRDefault="000D3DE4" w:rsidP="00ED5F99">
      <w:pPr>
        <w:numPr>
          <w:ilvl w:val="0"/>
          <w:numId w:val="2"/>
        </w:numPr>
        <w:suppressAutoHyphens/>
        <w:spacing w:after="0" w:line="240" w:lineRule="auto"/>
        <w:ind w:left="1418" w:hanging="284"/>
        <w:rPr>
          <w:rFonts w:ascii="Times New Roman" w:hAnsi="Times New Roman" w:cs="Times New Roman"/>
          <w:sz w:val="24"/>
          <w:szCs w:val="24"/>
          <w:lang w:eastAsia="ar-SA"/>
        </w:rPr>
      </w:pPr>
      <w:r w:rsidRPr="00625D6A">
        <w:rPr>
          <w:rFonts w:ascii="Times New Roman" w:hAnsi="Times New Roman" w:cs="Times New Roman"/>
          <w:sz w:val="24"/>
          <w:szCs w:val="24"/>
          <w:lang w:eastAsia="ar-SA"/>
        </w:rPr>
        <w:t>Inesistente.</w:t>
      </w:r>
    </w:p>
    <w:p w:rsidR="000D3DE4" w:rsidRPr="00625D6A" w:rsidRDefault="000D3DE4" w:rsidP="00ED5F99">
      <w:pPr>
        <w:numPr>
          <w:ilvl w:val="0"/>
          <w:numId w:val="2"/>
        </w:numPr>
        <w:suppressAutoHyphens/>
        <w:spacing w:after="0" w:line="240" w:lineRule="auto"/>
        <w:ind w:left="1418" w:hanging="284"/>
        <w:rPr>
          <w:rFonts w:ascii="Times New Roman" w:hAnsi="Times New Roman" w:cs="Times New Roman"/>
          <w:sz w:val="24"/>
          <w:szCs w:val="24"/>
          <w:lang w:eastAsia="ar-SA"/>
        </w:rPr>
      </w:pPr>
      <w:r w:rsidRPr="00625D6A">
        <w:rPr>
          <w:rFonts w:ascii="Times New Roman" w:hAnsi="Times New Roman" w:cs="Times New Roman"/>
          <w:sz w:val="24"/>
          <w:szCs w:val="24"/>
          <w:lang w:eastAsia="ar-SA"/>
        </w:rPr>
        <w:t>Altro…………………………………………………………………………………………………………………………………………………….........................................</w:t>
      </w:r>
    </w:p>
    <w:p w:rsidR="000D3DE4" w:rsidRPr="00625D6A" w:rsidRDefault="000D3DE4" w:rsidP="00ED5F99">
      <w:pPr>
        <w:spacing w:after="0" w:line="240" w:lineRule="auto"/>
        <w:rPr>
          <w:rFonts w:ascii="Times New Roman" w:hAnsi="Times New Roman" w:cs="Times New Roman"/>
          <w:sz w:val="24"/>
          <w:szCs w:val="24"/>
          <w:lang w:eastAsia="it-IT"/>
        </w:rPr>
      </w:pPr>
      <w:r w:rsidRPr="00625D6A">
        <w:rPr>
          <w:rFonts w:ascii="Times New Roman" w:hAnsi="Times New Roman" w:cs="Times New Roman"/>
          <w:sz w:val="24"/>
          <w:szCs w:val="24"/>
          <w:lang w:eastAsia="it-IT"/>
        </w:rPr>
        <w:t xml:space="preserve"> </w:t>
      </w:r>
    </w:p>
    <w:p w:rsidR="000D3DE4" w:rsidRDefault="000D3DE4" w:rsidP="00ED5F99">
      <w:pPr>
        <w:spacing w:after="0" w:line="240" w:lineRule="auto"/>
        <w:ind w:right="-285"/>
        <w:rPr>
          <w:rFonts w:ascii="Times New Roman" w:hAnsi="Times New Roman" w:cs="Times New Roman"/>
          <w:sz w:val="24"/>
          <w:szCs w:val="24"/>
          <w:u w:val="single"/>
          <w:lang w:eastAsia="it-IT"/>
        </w:rPr>
      </w:pPr>
    </w:p>
    <w:p w:rsidR="00990742" w:rsidRDefault="00990742" w:rsidP="00ED5F99">
      <w:pPr>
        <w:spacing w:after="0" w:line="240" w:lineRule="auto"/>
        <w:ind w:right="-285"/>
        <w:rPr>
          <w:rFonts w:ascii="Times New Roman" w:hAnsi="Times New Roman" w:cs="Times New Roman"/>
          <w:sz w:val="24"/>
          <w:szCs w:val="24"/>
          <w:u w:val="single"/>
          <w:lang w:eastAsia="it-IT"/>
        </w:rPr>
      </w:pPr>
    </w:p>
    <w:p w:rsidR="00990742" w:rsidRDefault="00990742" w:rsidP="00ED5F99">
      <w:pPr>
        <w:spacing w:after="0" w:line="240" w:lineRule="auto"/>
        <w:ind w:right="-285"/>
        <w:rPr>
          <w:rFonts w:ascii="Times New Roman" w:hAnsi="Times New Roman" w:cs="Times New Roman"/>
          <w:sz w:val="24"/>
          <w:szCs w:val="24"/>
          <w:u w:val="single"/>
          <w:lang w:eastAsia="it-IT"/>
        </w:rPr>
      </w:pPr>
    </w:p>
    <w:p w:rsidR="00990742" w:rsidRPr="00625D6A" w:rsidRDefault="00990742" w:rsidP="00ED5F99">
      <w:pPr>
        <w:spacing w:after="0" w:line="240" w:lineRule="auto"/>
        <w:ind w:right="-285"/>
        <w:rPr>
          <w:rFonts w:ascii="Times New Roman" w:hAnsi="Times New Roman" w:cs="Times New Roman"/>
          <w:sz w:val="24"/>
          <w:szCs w:val="24"/>
          <w:u w:val="single"/>
          <w:lang w:eastAsia="it-IT"/>
        </w:rPr>
      </w:pPr>
    </w:p>
    <w:p w:rsidR="000D3DE4" w:rsidRDefault="000D3DE4" w:rsidP="00ED5F99">
      <w:pPr>
        <w:spacing w:after="0" w:line="240" w:lineRule="auto"/>
        <w:rPr>
          <w:rFonts w:ascii="Times New Roman" w:hAnsi="Times New Roman" w:cs="Times New Roman"/>
          <w:sz w:val="24"/>
          <w:szCs w:val="24"/>
          <w:u w:val="single"/>
          <w:lang w:eastAsia="it-IT"/>
        </w:rPr>
      </w:pPr>
      <w:r w:rsidRPr="00625D6A">
        <w:rPr>
          <w:rFonts w:ascii="Times New Roman" w:hAnsi="Times New Roman" w:cs="Times New Roman"/>
          <w:sz w:val="24"/>
          <w:szCs w:val="24"/>
          <w:u w:val="single"/>
          <w:lang w:eastAsia="it-IT"/>
        </w:rPr>
        <w:t xml:space="preserve">Percorsi formativi realizzati </w:t>
      </w:r>
    </w:p>
    <w:p w:rsidR="000D3DE4" w:rsidRPr="00625D6A" w:rsidRDefault="000D3DE4" w:rsidP="00ED5F99">
      <w:pPr>
        <w:spacing w:after="0" w:line="240" w:lineRule="auto"/>
        <w:rPr>
          <w:rFonts w:ascii="Times New Roman" w:hAnsi="Times New Roman" w:cs="Times New Roman"/>
          <w:sz w:val="24"/>
          <w:szCs w:val="24"/>
          <w:u w:val="single"/>
          <w:lang w:eastAsia="it-IT"/>
        </w:rPr>
      </w:pPr>
    </w:p>
    <w:p w:rsidR="000D3DE4" w:rsidRPr="00625D6A" w:rsidRDefault="000D3DE4" w:rsidP="00ED5F99">
      <w:pPr>
        <w:numPr>
          <w:ilvl w:val="0"/>
          <w:numId w:val="10"/>
        </w:numPr>
        <w:spacing w:after="0" w:line="240" w:lineRule="auto"/>
        <w:rPr>
          <w:rFonts w:ascii="Times New Roman" w:hAnsi="Times New Roman" w:cs="Times New Roman"/>
          <w:sz w:val="24"/>
          <w:szCs w:val="24"/>
          <w:lang w:eastAsia="it-IT"/>
        </w:rPr>
      </w:pPr>
      <w:r w:rsidRPr="00625D6A">
        <w:rPr>
          <w:rFonts w:ascii="Times New Roman" w:hAnsi="Times New Roman" w:cs="Times New Roman"/>
          <w:sz w:val="24"/>
          <w:szCs w:val="24"/>
          <w:lang w:eastAsia="it-IT"/>
        </w:rPr>
        <w:t>Progetti POF/PON</w:t>
      </w:r>
    </w:p>
    <w:p w:rsidR="000D3DE4" w:rsidRPr="00625D6A" w:rsidRDefault="000D3DE4" w:rsidP="00ED5F99">
      <w:pPr>
        <w:numPr>
          <w:ilvl w:val="0"/>
          <w:numId w:val="10"/>
        </w:numPr>
        <w:spacing w:after="0" w:line="240" w:lineRule="auto"/>
        <w:rPr>
          <w:rFonts w:ascii="Times New Roman" w:hAnsi="Times New Roman" w:cs="Times New Roman"/>
          <w:sz w:val="24"/>
          <w:szCs w:val="24"/>
          <w:lang w:eastAsia="it-IT"/>
        </w:rPr>
      </w:pPr>
      <w:r w:rsidRPr="00625D6A">
        <w:rPr>
          <w:rFonts w:ascii="Times New Roman" w:hAnsi="Times New Roman" w:cs="Times New Roman"/>
          <w:sz w:val="24"/>
          <w:szCs w:val="24"/>
          <w:lang w:eastAsia="it-IT"/>
        </w:rPr>
        <w:t>Progetti multidisciplinari</w:t>
      </w:r>
    </w:p>
    <w:p w:rsidR="000D3DE4" w:rsidRPr="00625D6A" w:rsidRDefault="000D3DE4" w:rsidP="00ED5F99">
      <w:pPr>
        <w:numPr>
          <w:ilvl w:val="0"/>
          <w:numId w:val="10"/>
        </w:numPr>
        <w:spacing w:after="0" w:line="240" w:lineRule="auto"/>
        <w:rPr>
          <w:rFonts w:ascii="Times New Roman" w:hAnsi="Times New Roman" w:cs="Times New Roman"/>
          <w:sz w:val="24"/>
          <w:szCs w:val="24"/>
          <w:lang w:eastAsia="it-IT"/>
        </w:rPr>
      </w:pPr>
      <w:r w:rsidRPr="00625D6A">
        <w:rPr>
          <w:rFonts w:ascii="Times New Roman" w:hAnsi="Times New Roman" w:cs="Times New Roman"/>
          <w:sz w:val="24"/>
          <w:szCs w:val="24"/>
          <w:lang w:eastAsia="it-IT"/>
        </w:rPr>
        <w:t>Pratica sportiva</w:t>
      </w:r>
    </w:p>
    <w:p w:rsidR="000D3DE4" w:rsidRPr="00625D6A" w:rsidRDefault="000D3DE4" w:rsidP="00ED5F99">
      <w:pPr>
        <w:numPr>
          <w:ilvl w:val="0"/>
          <w:numId w:val="10"/>
        </w:numPr>
        <w:spacing w:after="0" w:line="240" w:lineRule="auto"/>
        <w:rPr>
          <w:rFonts w:ascii="Times New Roman" w:hAnsi="Times New Roman" w:cs="Times New Roman"/>
          <w:sz w:val="24"/>
          <w:szCs w:val="24"/>
          <w:lang w:eastAsia="it-IT"/>
        </w:rPr>
      </w:pPr>
      <w:r w:rsidRPr="00625D6A">
        <w:rPr>
          <w:rFonts w:ascii="Times New Roman" w:hAnsi="Times New Roman" w:cs="Times New Roman"/>
          <w:sz w:val="24"/>
          <w:szCs w:val="24"/>
          <w:lang w:eastAsia="it-IT"/>
        </w:rPr>
        <w:t>Visione di spettacoli teatrali</w:t>
      </w:r>
    </w:p>
    <w:p w:rsidR="000D3DE4" w:rsidRPr="00625D6A" w:rsidRDefault="000D3DE4" w:rsidP="00ED5F99">
      <w:pPr>
        <w:numPr>
          <w:ilvl w:val="0"/>
          <w:numId w:val="10"/>
        </w:numPr>
        <w:spacing w:after="0" w:line="240" w:lineRule="auto"/>
        <w:rPr>
          <w:rFonts w:ascii="Times New Roman" w:hAnsi="Times New Roman" w:cs="Times New Roman"/>
          <w:sz w:val="24"/>
          <w:szCs w:val="24"/>
          <w:lang w:eastAsia="it-IT"/>
        </w:rPr>
      </w:pPr>
      <w:r w:rsidRPr="00625D6A">
        <w:rPr>
          <w:rFonts w:ascii="Times New Roman" w:hAnsi="Times New Roman" w:cs="Times New Roman"/>
          <w:sz w:val="24"/>
          <w:szCs w:val="24"/>
          <w:lang w:eastAsia="it-IT"/>
        </w:rPr>
        <w:t>Visite guidate e viaggi d’istruzione</w:t>
      </w:r>
      <w:r w:rsidRPr="00625D6A">
        <w:rPr>
          <w:rFonts w:ascii="Times New Roman" w:hAnsi="Times New Roman" w:cs="Times New Roman"/>
          <w:sz w:val="24"/>
          <w:szCs w:val="24"/>
          <w:lang w:eastAsia="ar-SA"/>
        </w:rPr>
        <w:t>……………………………………………………………</w:t>
      </w:r>
    </w:p>
    <w:p w:rsidR="000D3DE4" w:rsidRPr="00625D6A" w:rsidRDefault="000D3DE4" w:rsidP="00ED5F99">
      <w:pPr>
        <w:numPr>
          <w:ilvl w:val="0"/>
          <w:numId w:val="10"/>
        </w:numPr>
        <w:spacing w:after="0" w:line="240" w:lineRule="auto"/>
        <w:rPr>
          <w:rFonts w:ascii="Times New Roman" w:hAnsi="Times New Roman" w:cs="Times New Roman"/>
          <w:sz w:val="24"/>
          <w:szCs w:val="24"/>
          <w:lang w:eastAsia="it-IT"/>
        </w:rPr>
      </w:pPr>
      <w:r w:rsidRPr="00625D6A">
        <w:rPr>
          <w:rFonts w:ascii="Times New Roman" w:hAnsi="Times New Roman" w:cs="Times New Roman"/>
          <w:sz w:val="24"/>
          <w:szCs w:val="24"/>
          <w:lang w:eastAsia="it-IT"/>
        </w:rPr>
        <w:t>Altro</w:t>
      </w:r>
      <w:r w:rsidRPr="00625D6A">
        <w:rPr>
          <w:rFonts w:ascii="Times New Roman" w:hAnsi="Times New Roman" w:cs="Times New Roman"/>
          <w:sz w:val="24"/>
          <w:szCs w:val="24"/>
          <w:lang w:eastAsia="ar-SA"/>
        </w:rPr>
        <w:t>……………………………………………………………………………………………</w:t>
      </w:r>
    </w:p>
    <w:p w:rsidR="000D3DE4" w:rsidRPr="00625D6A" w:rsidRDefault="000D3DE4" w:rsidP="00ED5F99">
      <w:pPr>
        <w:spacing w:after="0" w:line="240" w:lineRule="auto"/>
        <w:rPr>
          <w:rFonts w:ascii="Times New Roman" w:hAnsi="Times New Roman" w:cs="Times New Roman"/>
          <w:sz w:val="24"/>
          <w:szCs w:val="24"/>
          <w:lang w:eastAsia="it-IT"/>
        </w:rPr>
      </w:pPr>
      <w:r w:rsidRPr="00625D6A">
        <w:rPr>
          <w:rFonts w:ascii="Times New Roman" w:hAnsi="Times New Roman" w:cs="Times New Roman"/>
          <w:sz w:val="24"/>
          <w:szCs w:val="24"/>
          <w:lang w:eastAsia="it-IT"/>
        </w:rPr>
        <w:t xml:space="preserve"> </w:t>
      </w:r>
    </w:p>
    <w:p w:rsidR="000D3DE4" w:rsidRPr="00625D6A" w:rsidRDefault="000D3DE4" w:rsidP="00ED5F99">
      <w:pPr>
        <w:spacing w:after="0" w:line="240" w:lineRule="auto"/>
        <w:rPr>
          <w:rFonts w:ascii="Times New Roman" w:hAnsi="Times New Roman" w:cs="Times New Roman"/>
          <w:sz w:val="24"/>
          <w:szCs w:val="24"/>
          <w:lang w:eastAsia="it-IT"/>
        </w:rPr>
      </w:pPr>
    </w:p>
    <w:p w:rsidR="000D3DE4" w:rsidRPr="00625D6A" w:rsidRDefault="000D3DE4" w:rsidP="00ED5F99">
      <w:pPr>
        <w:spacing w:after="0" w:line="240" w:lineRule="auto"/>
        <w:rPr>
          <w:rFonts w:ascii="Times New Roman" w:hAnsi="Times New Roman" w:cs="Times New Roman"/>
          <w:sz w:val="24"/>
          <w:szCs w:val="24"/>
          <w:lang w:eastAsia="it-IT"/>
        </w:rPr>
      </w:pPr>
    </w:p>
    <w:p w:rsidR="000D3DE4" w:rsidRDefault="000D3DE4" w:rsidP="00ED5F99">
      <w:pPr>
        <w:keepNext/>
        <w:spacing w:after="0" w:line="240" w:lineRule="auto"/>
        <w:outlineLvl w:val="1"/>
        <w:rPr>
          <w:rFonts w:ascii="Times New Roman" w:hAnsi="Times New Roman" w:cs="Times New Roman"/>
          <w:sz w:val="24"/>
          <w:szCs w:val="24"/>
          <w:u w:val="single"/>
          <w:lang w:eastAsia="it-IT"/>
        </w:rPr>
      </w:pPr>
      <w:r w:rsidRPr="00625D6A">
        <w:rPr>
          <w:rFonts w:ascii="Times New Roman" w:hAnsi="Times New Roman" w:cs="Times New Roman"/>
          <w:sz w:val="24"/>
          <w:szCs w:val="24"/>
          <w:u w:val="single"/>
          <w:lang w:eastAsia="it-IT"/>
        </w:rPr>
        <w:t>Verifica e valutazione</w:t>
      </w:r>
    </w:p>
    <w:p w:rsidR="000D3DE4" w:rsidRPr="00625D6A" w:rsidRDefault="000D3DE4" w:rsidP="00ED5F99">
      <w:pPr>
        <w:keepNext/>
        <w:spacing w:after="0" w:line="240" w:lineRule="auto"/>
        <w:outlineLvl w:val="1"/>
        <w:rPr>
          <w:rFonts w:ascii="Times New Roman" w:hAnsi="Times New Roman" w:cs="Times New Roman"/>
          <w:sz w:val="24"/>
          <w:szCs w:val="24"/>
          <w:u w:val="single"/>
          <w:lang w:eastAsia="it-IT"/>
        </w:rPr>
      </w:pPr>
    </w:p>
    <w:p w:rsidR="000D3DE4" w:rsidRPr="00625D6A" w:rsidRDefault="000D3DE4" w:rsidP="00ED5F99">
      <w:pPr>
        <w:spacing w:after="0" w:line="240" w:lineRule="auto"/>
        <w:jc w:val="both"/>
        <w:rPr>
          <w:rFonts w:ascii="Times New Roman" w:hAnsi="Times New Roman" w:cs="Times New Roman"/>
          <w:sz w:val="24"/>
          <w:szCs w:val="24"/>
          <w:lang w:eastAsia="it-IT"/>
        </w:rPr>
      </w:pPr>
      <w:r w:rsidRPr="00625D6A">
        <w:rPr>
          <w:rFonts w:ascii="Times New Roman" w:hAnsi="Times New Roman" w:cs="Times New Roman"/>
          <w:sz w:val="24"/>
          <w:szCs w:val="24"/>
          <w:lang w:eastAsia="it-IT"/>
        </w:rPr>
        <w:t>Il Consiglio di classe ha verificato  periodicamente il grado di acquisizione degli obiettivi educativi e didattici trasversali ipotizzati e ha stabilito il successivo percorso. Ai possibili ritardi riscontrati si è risposto con la revisione e con la ricerca di metodologie e percorsi alternativi.</w:t>
      </w:r>
    </w:p>
    <w:p w:rsidR="00990742" w:rsidRDefault="00990742" w:rsidP="00ED5F99">
      <w:pPr>
        <w:tabs>
          <w:tab w:val="left" w:pos="1788"/>
        </w:tabs>
        <w:suppressAutoHyphens/>
        <w:spacing w:after="0" w:line="240" w:lineRule="auto"/>
        <w:ind w:left="720"/>
        <w:rPr>
          <w:rFonts w:ascii="Times New Roman" w:hAnsi="Times New Roman" w:cs="Times New Roman"/>
          <w:sz w:val="24"/>
          <w:szCs w:val="24"/>
          <w:lang w:eastAsia="ar-SA"/>
        </w:rPr>
      </w:pPr>
    </w:p>
    <w:p w:rsidR="000D3DE4" w:rsidRDefault="000D3DE4" w:rsidP="00ED5F99">
      <w:pPr>
        <w:tabs>
          <w:tab w:val="left" w:pos="1788"/>
        </w:tabs>
        <w:suppressAutoHyphens/>
        <w:spacing w:after="0" w:line="240" w:lineRule="auto"/>
        <w:ind w:left="720"/>
        <w:rPr>
          <w:rFonts w:ascii="Times New Roman" w:hAnsi="Times New Roman" w:cs="Times New Roman"/>
          <w:sz w:val="24"/>
          <w:szCs w:val="24"/>
          <w:lang w:eastAsia="ar-SA"/>
        </w:rPr>
      </w:pPr>
      <w:r w:rsidRPr="00625D6A">
        <w:rPr>
          <w:rFonts w:ascii="Times New Roman" w:hAnsi="Times New Roman" w:cs="Times New Roman"/>
          <w:sz w:val="24"/>
          <w:szCs w:val="24"/>
          <w:lang w:eastAsia="ar-SA"/>
        </w:rPr>
        <w:t>Verifiche</w:t>
      </w:r>
    </w:p>
    <w:p w:rsidR="00990742" w:rsidRPr="00625D6A" w:rsidRDefault="00990742" w:rsidP="00ED5F99">
      <w:pPr>
        <w:tabs>
          <w:tab w:val="left" w:pos="1788"/>
        </w:tabs>
        <w:suppressAutoHyphens/>
        <w:spacing w:after="0" w:line="240" w:lineRule="auto"/>
        <w:ind w:left="720"/>
        <w:rPr>
          <w:rFonts w:ascii="Times New Roman" w:hAnsi="Times New Roman" w:cs="Times New Roman"/>
          <w:sz w:val="24"/>
          <w:szCs w:val="24"/>
          <w:lang w:eastAsia="ar-SA"/>
        </w:rPr>
      </w:pPr>
    </w:p>
    <w:tbl>
      <w:tblPr>
        <w:tblW w:w="0" w:type="auto"/>
        <w:tblInd w:w="-106" w:type="dxa"/>
        <w:tblLayout w:type="fixed"/>
        <w:tblLook w:val="0000" w:firstRow="0" w:lastRow="0" w:firstColumn="0" w:lastColumn="0" w:noHBand="0" w:noVBand="0"/>
      </w:tblPr>
      <w:tblGrid>
        <w:gridCol w:w="4567"/>
        <w:gridCol w:w="4567"/>
      </w:tblGrid>
      <w:tr w:rsidR="000D3DE4" w:rsidRPr="00636BB3">
        <w:tc>
          <w:tcPr>
            <w:tcW w:w="4567" w:type="dxa"/>
          </w:tcPr>
          <w:p w:rsidR="000D3DE4" w:rsidRPr="00625D6A" w:rsidRDefault="000D3DE4" w:rsidP="00ED5F99">
            <w:pPr>
              <w:numPr>
                <w:ilvl w:val="0"/>
                <w:numId w:val="4"/>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Orali</w:t>
            </w:r>
          </w:p>
        </w:tc>
        <w:tc>
          <w:tcPr>
            <w:tcW w:w="4567" w:type="dxa"/>
          </w:tcPr>
          <w:p w:rsidR="000D3DE4" w:rsidRPr="00625D6A" w:rsidRDefault="000D3DE4" w:rsidP="00ED5F99">
            <w:pPr>
              <w:numPr>
                <w:ilvl w:val="0"/>
                <w:numId w:val="4"/>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Grafiche</w:t>
            </w:r>
          </w:p>
        </w:tc>
      </w:tr>
      <w:tr w:rsidR="000D3DE4" w:rsidRPr="00636BB3">
        <w:tc>
          <w:tcPr>
            <w:tcW w:w="4567" w:type="dxa"/>
          </w:tcPr>
          <w:p w:rsidR="000D3DE4" w:rsidRPr="00625D6A" w:rsidRDefault="000D3DE4" w:rsidP="00ED5F99">
            <w:pPr>
              <w:numPr>
                <w:ilvl w:val="0"/>
                <w:numId w:val="4"/>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Pratiche</w:t>
            </w:r>
          </w:p>
        </w:tc>
        <w:tc>
          <w:tcPr>
            <w:tcW w:w="4567" w:type="dxa"/>
          </w:tcPr>
          <w:p w:rsidR="000D3DE4" w:rsidRPr="00625D6A" w:rsidRDefault="000D3DE4" w:rsidP="00ED5F99">
            <w:pPr>
              <w:numPr>
                <w:ilvl w:val="0"/>
                <w:numId w:val="4"/>
              </w:numPr>
              <w:suppressAutoHyphens/>
              <w:snapToGrid w:val="0"/>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Scritte </w:t>
            </w:r>
          </w:p>
        </w:tc>
      </w:tr>
    </w:tbl>
    <w:p w:rsidR="000D3DE4" w:rsidRPr="00625D6A" w:rsidRDefault="000D3DE4" w:rsidP="00ED5F99">
      <w:pPr>
        <w:spacing w:after="0" w:line="240" w:lineRule="auto"/>
        <w:jc w:val="both"/>
        <w:rPr>
          <w:rFonts w:ascii="Times New Roman" w:hAnsi="Times New Roman" w:cs="Times New Roman"/>
          <w:sz w:val="24"/>
          <w:szCs w:val="24"/>
          <w:lang w:eastAsia="it-IT"/>
        </w:rPr>
      </w:pPr>
    </w:p>
    <w:p w:rsidR="000D3DE4" w:rsidRPr="00625D6A" w:rsidRDefault="000D3DE4" w:rsidP="00ED5F99">
      <w:pPr>
        <w:spacing w:after="0" w:line="240" w:lineRule="auto"/>
        <w:jc w:val="both"/>
        <w:rPr>
          <w:rFonts w:ascii="Times New Roman" w:hAnsi="Times New Roman" w:cs="Times New Roman"/>
          <w:sz w:val="24"/>
          <w:szCs w:val="24"/>
          <w:lang w:eastAsia="it-IT"/>
        </w:rPr>
      </w:pPr>
      <w:r w:rsidRPr="00625D6A">
        <w:rPr>
          <w:rFonts w:ascii="Times New Roman" w:hAnsi="Times New Roman" w:cs="Times New Roman"/>
          <w:sz w:val="24"/>
          <w:szCs w:val="24"/>
          <w:lang w:eastAsia="it-IT"/>
        </w:rPr>
        <w:t>La valutazione finale per l’ammissione all’esame di licenza ha tenuto in considerazione il grado di preparazione culturale, il raggiungimento degli obiettivi fissati, le abilità sviluppate nelle diverse aree, il graduale progresso verificatosi dalla situazione di partenza in rapporto alle effettive capacità, l’impegno evidenziato durante le attività, la rispondenza alle sollecitazioni proposte.</w:t>
      </w:r>
    </w:p>
    <w:p w:rsidR="000D3DE4" w:rsidRPr="00625D6A" w:rsidRDefault="000D3DE4" w:rsidP="00ED5F99">
      <w:pPr>
        <w:keepNext/>
        <w:spacing w:after="0" w:line="240" w:lineRule="auto"/>
        <w:outlineLvl w:val="3"/>
        <w:rPr>
          <w:rFonts w:ascii="Times New Roman" w:hAnsi="Times New Roman" w:cs="Times New Roman"/>
          <w:b/>
          <w:bCs/>
          <w:sz w:val="24"/>
          <w:szCs w:val="24"/>
          <w:lang w:eastAsia="it-IT"/>
        </w:rPr>
      </w:pPr>
    </w:p>
    <w:p w:rsidR="000D3DE4" w:rsidRPr="0091229A" w:rsidRDefault="000D3DE4" w:rsidP="00ED5F99">
      <w:pPr>
        <w:keepNext/>
        <w:spacing w:after="0" w:line="240" w:lineRule="auto"/>
        <w:outlineLvl w:val="3"/>
        <w:rPr>
          <w:rFonts w:ascii="Times New Roman" w:hAnsi="Times New Roman" w:cs="Times New Roman"/>
          <w:sz w:val="24"/>
          <w:szCs w:val="24"/>
          <w:u w:val="single"/>
          <w:lang w:eastAsia="it-IT"/>
        </w:rPr>
      </w:pPr>
      <w:r w:rsidRPr="0091229A">
        <w:rPr>
          <w:rFonts w:ascii="Times New Roman" w:hAnsi="Times New Roman" w:cs="Times New Roman"/>
          <w:sz w:val="24"/>
          <w:szCs w:val="24"/>
          <w:u w:val="single"/>
          <w:lang w:eastAsia="it-IT"/>
        </w:rPr>
        <w:t>Criteri per la gestione degli esami di licenza</w:t>
      </w:r>
    </w:p>
    <w:p w:rsidR="000D3DE4" w:rsidRPr="0091229A" w:rsidRDefault="000D3DE4" w:rsidP="00ED5F99">
      <w:pPr>
        <w:pStyle w:val="Rientrocorpodeltesto"/>
        <w:ind w:left="0"/>
        <w:jc w:val="both"/>
        <w:rPr>
          <w:rFonts w:ascii="Times New Roman" w:hAnsi="Times New Roman" w:cs="Times New Roman"/>
        </w:rPr>
      </w:pPr>
      <w:r w:rsidRPr="0091229A">
        <w:rPr>
          <w:rFonts w:ascii="Times New Roman" w:hAnsi="Times New Roman" w:cs="Times New Roman"/>
        </w:rPr>
        <w:t xml:space="preserve">Le prove scritte degli esami saranno condotte secondo le disposizioni vigenti; lo scritto relativo alle lingue straniere (Inglese e Francese) sarà unico ed effettuato nello stesso giorno, così come deliberato in Collegio dei docenti. Per gli alunni diversamente abili, su proposta del Consiglio di classe, possono essere previste prove differenziate. Il colloquio approfondirà gli aspetti culturali, accerterà, attraverso il coinvolgimento indiretto delle varie discipline, la maturità globale dell’alunno e sarà condotto in maniera pluridisciplinare evitando che si risolva in un repertorio di domande e risposte su ciascuna disciplina. Esso verterà sulle discipline di insegnamento dell'ultimo anno (escluso l’insegnamento della religione cattolica), consentendo a tutte le discipline di avere visibilità e giusta considerazione. Il colloquio partirà da un argomento scelto dal candidato e sarà  finalizzato a valutare conoscenze e competenze acquisite, il livello di padronanza di competenze trasversali (capacità di esposizione e argomentazione, di risoluzione dei problemi, di pensiero riflesso e critico, di valutazione personale ecc.). Al colloquio interdisciplinare è attribuito un voto espresso in decimi. </w:t>
      </w:r>
    </w:p>
    <w:p w:rsidR="000D3DE4" w:rsidRPr="00990742" w:rsidRDefault="000D3DE4" w:rsidP="00990742">
      <w:pPr>
        <w:pStyle w:val="Default"/>
        <w:spacing w:before="80" w:after="80"/>
        <w:jc w:val="both"/>
        <w:rPr>
          <w:rFonts w:ascii="Times New Roman" w:hAnsi="Times New Roman" w:cs="Times New Roman"/>
        </w:rPr>
      </w:pPr>
      <w:r w:rsidRPr="0091229A">
        <w:rPr>
          <w:rFonts w:ascii="Times New Roman" w:hAnsi="Times New Roman" w:cs="Times New Roman"/>
        </w:rPr>
        <w:lastRenderedPageBreak/>
        <w:t xml:space="preserve">Gli studenti che hanno frequentato le classi ad indirizzo musicale sono chiamati a dimostrare anche la competenza musicale raggiunta al termine del triennio sia sul versante della pratica esecutiva, individuale e/o d’insieme, sia su quello della conoscenza teorica. </w:t>
      </w:r>
    </w:p>
    <w:p w:rsidR="000D3DE4" w:rsidRPr="00625D6A" w:rsidRDefault="000D3DE4" w:rsidP="00ED5F99">
      <w:pPr>
        <w:spacing w:after="0" w:line="240" w:lineRule="auto"/>
        <w:rPr>
          <w:rFonts w:ascii="Times New Roman" w:hAnsi="Times New Roman" w:cs="Times New Roman"/>
          <w:sz w:val="24"/>
          <w:szCs w:val="24"/>
          <w:lang w:eastAsia="it-IT"/>
        </w:rPr>
      </w:pPr>
    </w:p>
    <w:p w:rsidR="000D3DE4" w:rsidRPr="00625D6A" w:rsidRDefault="000D3DE4" w:rsidP="00ED5F99">
      <w:pPr>
        <w:suppressAutoHyphens/>
        <w:spacing w:after="0" w:line="240" w:lineRule="auto"/>
        <w:rPr>
          <w:rFonts w:ascii="Times New Roman" w:hAnsi="Times New Roman" w:cs="Times New Roman"/>
          <w:sz w:val="24"/>
          <w:szCs w:val="24"/>
          <w:lang w:eastAsia="ar-SA"/>
        </w:rPr>
      </w:pPr>
      <w:r w:rsidRPr="00625D6A">
        <w:rPr>
          <w:rFonts w:ascii="Times New Roman" w:hAnsi="Times New Roman" w:cs="Times New Roman"/>
          <w:sz w:val="24"/>
          <w:szCs w:val="24"/>
          <w:lang w:eastAsia="ar-SA"/>
        </w:rPr>
        <w:t xml:space="preserve">Avola,………………………………..                                                   </w:t>
      </w:r>
    </w:p>
    <w:p w:rsidR="000D3DE4" w:rsidRPr="00625D6A" w:rsidRDefault="000D3DE4" w:rsidP="00990742">
      <w:pPr>
        <w:spacing w:after="0" w:line="240" w:lineRule="auto"/>
        <w:rPr>
          <w:rFonts w:ascii="Times New Roman" w:hAnsi="Times New Roman" w:cs="Times New Roman"/>
          <w:sz w:val="24"/>
          <w:szCs w:val="24"/>
          <w:lang w:eastAsia="it-IT"/>
        </w:rPr>
      </w:pPr>
    </w:p>
    <w:p w:rsidR="000D3DE4" w:rsidRPr="00625D6A" w:rsidRDefault="000D3DE4" w:rsidP="00ED5F99">
      <w:pPr>
        <w:spacing w:after="0" w:line="240" w:lineRule="auto"/>
        <w:jc w:val="right"/>
        <w:rPr>
          <w:rFonts w:ascii="Times New Roman" w:hAnsi="Times New Roman" w:cs="Times New Roman"/>
          <w:sz w:val="24"/>
          <w:szCs w:val="24"/>
          <w:lang w:eastAsia="it-IT"/>
        </w:rPr>
      </w:pPr>
      <w:r w:rsidRPr="00625D6A">
        <w:rPr>
          <w:rFonts w:ascii="Times New Roman" w:hAnsi="Times New Roman" w:cs="Times New Roman"/>
          <w:sz w:val="24"/>
          <w:szCs w:val="24"/>
          <w:lang w:eastAsia="it-IT"/>
        </w:rPr>
        <w:t>Il coordinatore</w:t>
      </w:r>
    </w:p>
    <w:p w:rsidR="000D3DE4" w:rsidRPr="00625D6A" w:rsidRDefault="000D3DE4" w:rsidP="00ED5F99">
      <w:pPr>
        <w:spacing w:after="0" w:line="240" w:lineRule="auto"/>
        <w:rPr>
          <w:rFonts w:ascii="Times New Roman" w:hAnsi="Times New Roman" w:cs="Times New Roman"/>
          <w:sz w:val="24"/>
          <w:szCs w:val="24"/>
          <w:lang w:eastAsia="it-IT"/>
        </w:rPr>
      </w:pPr>
    </w:p>
    <w:p w:rsidR="000D3DE4" w:rsidRDefault="000D3DE4" w:rsidP="00ED5F99">
      <w:pPr>
        <w:spacing w:line="240" w:lineRule="auto"/>
      </w:pPr>
    </w:p>
    <w:sectPr w:rsidR="000D3DE4" w:rsidSect="003532D4">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E4F" w:rsidRDefault="007F5E4F" w:rsidP="004212E9">
      <w:pPr>
        <w:spacing w:after="0" w:line="240" w:lineRule="auto"/>
      </w:pPr>
      <w:r>
        <w:separator/>
      </w:r>
    </w:p>
  </w:endnote>
  <w:endnote w:type="continuationSeparator" w:id="0">
    <w:p w:rsidR="007F5E4F" w:rsidRDefault="007F5E4F" w:rsidP="004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DE4" w:rsidRDefault="000D3DE4" w:rsidP="003D124F">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D52B3">
      <w:rPr>
        <w:rStyle w:val="Numeropagina"/>
        <w:noProof/>
      </w:rPr>
      <w:t>2</w:t>
    </w:r>
    <w:r>
      <w:rPr>
        <w:rStyle w:val="Numeropagina"/>
      </w:rPr>
      <w:fldChar w:fldCharType="end"/>
    </w:r>
  </w:p>
  <w:p w:rsidR="000D3DE4" w:rsidRDefault="000D3DE4" w:rsidP="007F37F9">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E4F" w:rsidRDefault="007F5E4F" w:rsidP="004212E9">
      <w:pPr>
        <w:spacing w:after="0" w:line="240" w:lineRule="auto"/>
      </w:pPr>
      <w:r>
        <w:separator/>
      </w:r>
    </w:p>
  </w:footnote>
  <w:footnote w:type="continuationSeparator" w:id="0">
    <w:p w:rsidR="007F5E4F" w:rsidRDefault="007F5E4F" w:rsidP="004212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1089"/>
        </w:tabs>
        <w:ind w:left="1089" w:hanging="360"/>
      </w:pPr>
      <w:rPr>
        <w:rFonts w:ascii="Wingdings" w:hAnsi="Wingdings" w:cs="Wingdings"/>
      </w:rPr>
    </w:lvl>
  </w:abstractNum>
  <w:abstractNum w:abstractNumId="1">
    <w:nsid w:val="00000004"/>
    <w:multiLevelType w:val="singleLevel"/>
    <w:tmpl w:val="00000004"/>
    <w:name w:val="WW8Num7"/>
    <w:lvl w:ilvl="0">
      <w:start w:val="1"/>
      <w:numFmt w:val="bullet"/>
      <w:lvlText w:val=""/>
      <w:lvlJc w:val="left"/>
      <w:pPr>
        <w:tabs>
          <w:tab w:val="num" w:pos="0"/>
        </w:tabs>
        <w:ind w:left="2136" w:hanging="360"/>
      </w:pPr>
      <w:rPr>
        <w:rFonts w:ascii="Wingdings" w:hAnsi="Wingdings" w:cs="Wingdings"/>
      </w:rPr>
    </w:lvl>
  </w:abstractNum>
  <w:abstractNum w:abstractNumId="2">
    <w:nsid w:val="00000005"/>
    <w:multiLevelType w:val="singleLevel"/>
    <w:tmpl w:val="00000005"/>
    <w:name w:val="WW8Num8"/>
    <w:lvl w:ilvl="0">
      <w:start w:val="1"/>
      <w:numFmt w:val="bullet"/>
      <w:lvlText w:val=""/>
      <w:lvlJc w:val="left"/>
      <w:pPr>
        <w:tabs>
          <w:tab w:val="num" w:pos="1776"/>
        </w:tabs>
        <w:ind w:left="1776" w:hanging="360"/>
      </w:pPr>
      <w:rPr>
        <w:rFonts w:ascii="Wingdings" w:hAnsi="Wingdings" w:cs="Wingdings"/>
      </w:rPr>
    </w:lvl>
  </w:abstractNum>
  <w:abstractNum w:abstractNumId="3">
    <w:nsid w:val="00000007"/>
    <w:multiLevelType w:val="singleLevel"/>
    <w:tmpl w:val="00000007"/>
    <w:name w:val="WW8Num10"/>
    <w:lvl w:ilvl="0">
      <w:start w:val="1"/>
      <w:numFmt w:val="bullet"/>
      <w:lvlText w:val=""/>
      <w:lvlJc w:val="left"/>
      <w:pPr>
        <w:tabs>
          <w:tab w:val="num" w:pos="1080"/>
        </w:tabs>
        <w:ind w:left="1080" w:hanging="360"/>
      </w:pPr>
      <w:rPr>
        <w:rFonts w:ascii="Wingdings" w:hAnsi="Wingdings" w:cs="Wingdings"/>
      </w:rPr>
    </w:lvl>
  </w:abstractNum>
  <w:abstractNum w:abstractNumId="4">
    <w:nsid w:val="00000008"/>
    <w:multiLevelType w:val="multilevel"/>
    <w:tmpl w:val="2AE85588"/>
    <w:name w:val="WW8Num11"/>
    <w:lvl w:ilvl="0">
      <w:start w:val="1"/>
      <w:numFmt w:val="bullet"/>
      <w:lvlText w:val=""/>
      <w:lvlJc w:val="left"/>
      <w:pPr>
        <w:tabs>
          <w:tab w:val="num" w:pos="1800"/>
        </w:tabs>
        <w:ind w:left="1800" w:hanging="360"/>
      </w:pPr>
      <w:rPr>
        <w:rFonts w:ascii="Wingdings" w:hAnsi="Wingdings" w:cs="Wingdings"/>
        <w:sz w:val="24"/>
        <w:szCs w:val="24"/>
      </w:rPr>
    </w:lvl>
    <w:lvl w:ilvl="1">
      <w:start w:val="1"/>
      <w:numFmt w:val="bullet"/>
      <w:lvlText w:val=""/>
      <w:lvlJc w:val="left"/>
      <w:pPr>
        <w:tabs>
          <w:tab w:val="num" w:pos="1800"/>
        </w:tabs>
        <w:ind w:left="1800" w:hanging="360"/>
      </w:pPr>
      <w:rPr>
        <w:rFonts w:ascii="Wingdings" w:hAnsi="Wingdings" w:cs="Wingdings"/>
      </w:rPr>
    </w:lvl>
    <w:lvl w:ilvl="2">
      <w:start w:val="1"/>
      <w:numFmt w:val="lowerRoman"/>
      <w:lvlText w:val="%3."/>
      <w:lvlJc w:val="lef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left"/>
      <w:pPr>
        <w:tabs>
          <w:tab w:val="num" w:pos="6840"/>
        </w:tabs>
        <w:ind w:left="6840" w:hanging="180"/>
      </w:pPr>
    </w:lvl>
  </w:abstractNum>
  <w:abstractNum w:abstractNumId="5">
    <w:nsid w:val="0000000A"/>
    <w:multiLevelType w:val="singleLevel"/>
    <w:tmpl w:val="0000000A"/>
    <w:name w:val="WW8Num13"/>
    <w:lvl w:ilvl="0">
      <w:start w:val="1"/>
      <w:numFmt w:val="bullet"/>
      <w:lvlText w:val=""/>
      <w:lvlJc w:val="left"/>
      <w:pPr>
        <w:tabs>
          <w:tab w:val="num" w:pos="1776"/>
        </w:tabs>
        <w:ind w:left="1776" w:hanging="360"/>
      </w:pPr>
      <w:rPr>
        <w:rFonts w:ascii="Wingdings" w:hAnsi="Wingdings" w:cs="Wingdings"/>
      </w:rPr>
    </w:lvl>
  </w:abstractNum>
  <w:abstractNum w:abstractNumId="6">
    <w:nsid w:val="0F3A6441"/>
    <w:multiLevelType w:val="hybridMultilevel"/>
    <w:tmpl w:val="A058EC00"/>
    <w:lvl w:ilvl="0" w:tplc="00000003">
      <w:start w:val="1"/>
      <w:numFmt w:val="bullet"/>
      <w:lvlText w:val=""/>
      <w:lvlJc w:val="left"/>
      <w:pPr>
        <w:ind w:left="720" w:hanging="360"/>
      </w:pPr>
      <w:rPr>
        <w:rFonts w:ascii="Wingdings" w:hAnsi="Wingdings" w:cs="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FEF78BF"/>
    <w:multiLevelType w:val="hybridMultilevel"/>
    <w:tmpl w:val="65B8CFF2"/>
    <w:lvl w:ilvl="0" w:tplc="00000004">
      <w:start w:val="1"/>
      <w:numFmt w:val="bullet"/>
      <w:lvlText w:val=""/>
      <w:lvlJc w:val="left"/>
      <w:pPr>
        <w:ind w:left="1140" w:hanging="360"/>
      </w:pPr>
      <w:rPr>
        <w:rFonts w:ascii="Wingdings" w:hAnsi="Wingdings" w:cs="Wingdings"/>
      </w:rPr>
    </w:lvl>
    <w:lvl w:ilvl="1" w:tplc="04100003">
      <w:start w:val="1"/>
      <w:numFmt w:val="bullet"/>
      <w:lvlText w:val="o"/>
      <w:lvlJc w:val="left"/>
      <w:pPr>
        <w:ind w:left="1860" w:hanging="360"/>
      </w:pPr>
      <w:rPr>
        <w:rFonts w:ascii="Courier New" w:hAnsi="Courier New" w:cs="Courier New" w:hint="default"/>
      </w:rPr>
    </w:lvl>
    <w:lvl w:ilvl="2" w:tplc="04100005">
      <w:start w:val="1"/>
      <w:numFmt w:val="bullet"/>
      <w:lvlText w:val=""/>
      <w:lvlJc w:val="left"/>
      <w:pPr>
        <w:ind w:left="2580" w:hanging="360"/>
      </w:pPr>
      <w:rPr>
        <w:rFonts w:ascii="Wingdings" w:hAnsi="Wingdings" w:cs="Wingdings" w:hint="default"/>
      </w:rPr>
    </w:lvl>
    <w:lvl w:ilvl="3" w:tplc="04100001">
      <w:start w:val="1"/>
      <w:numFmt w:val="bullet"/>
      <w:lvlText w:val=""/>
      <w:lvlJc w:val="left"/>
      <w:pPr>
        <w:ind w:left="3300" w:hanging="360"/>
      </w:pPr>
      <w:rPr>
        <w:rFonts w:ascii="Symbol" w:hAnsi="Symbol" w:cs="Symbol" w:hint="default"/>
      </w:rPr>
    </w:lvl>
    <w:lvl w:ilvl="4" w:tplc="04100003">
      <w:start w:val="1"/>
      <w:numFmt w:val="bullet"/>
      <w:lvlText w:val="o"/>
      <w:lvlJc w:val="left"/>
      <w:pPr>
        <w:ind w:left="4020" w:hanging="360"/>
      </w:pPr>
      <w:rPr>
        <w:rFonts w:ascii="Courier New" w:hAnsi="Courier New" w:cs="Courier New" w:hint="default"/>
      </w:rPr>
    </w:lvl>
    <w:lvl w:ilvl="5" w:tplc="04100005">
      <w:start w:val="1"/>
      <w:numFmt w:val="bullet"/>
      <w:lvlText w:val=""/>
      <w:lvlJc w:val="left"/>
      <w:pPr>
        <w:ind w:left="4740" w:hanging="360"/>
      </w:pPr>
      <w:rPr>
        <w:rFonts w:ascii="Wingdings" w:hAnsi="Wingdings" w:cs="Wingdings" w:hint="default"/>
      </w:rPr>
    </w:lvl>
    <w:lvl w:ilvl="6" w:tplc="04100001">
      <w:start w:val="1"/>
      <w:numFmt w:val="bullet"/>
      <w:lvlText w:val=""/>
      <w:lvlJc w:val="left"/>
      <w:pPr>
        <w:ind w:left="5460" w:hanging="360"/>
      </w:pPr>
      <w:rPr>
        <w:rFonts w:ascii="Symbol" w:hAnsi="Symbol" w:cs="Symbol" w:hint="default"/>
      </w:rPr>
    </w:lvl>
    <w:lvl w:ilvl="7" w:tplc="04100003">
      <w:start w:val="1"/>
      <w:numFmt w:val="bullet"/>
      <w:lvlText w:val="o"/>
      <w:lvlJc w:val="left"/>
      <w:pPr>
        <w:ind w:left="6180" w:hanging="360"/>
      </w:pPr>
      <w:rPr>
        <w:rFonts w:ascii="Courier New" w:hAnsi="Courier New" w:cs="Courier New" w:hint="default"/>
      </w:rPr>
    </w:lvl>
    <w:lvl w:ilvl="8" w:tplc="04100005">
      <w:start w:val="1"/>
      <w:numFmt w:val="bullet"/>
      <w:lvlText w:val=""/>
      <w:lvlJc w:val="left"/>
      <w:pPr>
        <w:ind w:left="6900" w:hanging="360"/>
      </w:pPr>
      <w:rPr>
        <w:rFonts w:ascii="Wingdings" w:hAnsi="Wingdings" w:cs="Wingdings" w:hint="default"/>
      </w:rPr>
    </w:lvl>
  </w:abstractNum>
  <w:abstractNum w:abstractNumId="8">
    <w:nsid w:val="11B87EA2"/>
    <w:multiLevelType w:val="hybridMultilevel"/>
    <w:tmpl w:val="C9566AE2"/>
    <w:lvl w:ilvl="0" w:tplc="00000003">
      <w:start w:val="1"/>
      <w:numFmt w:val="bullet"/>
      <w:lvlText w:val=""/>
      <w:lvlJc w:val="left"/>
      <w:pPr>
        <w:ind w:left="1140" w:hanging="360"/>
      </w:pPr>
      <w:rPr>
        <w:rFonts w:ascii="Wingdings" w:hAnsi="Wingdings" w:cs="Wingdings"/>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9">
    <w:nsid w:val="1BB36B15"/>
    <w:multiLevelType w:val="hybridMultilevel"/>
    <w:tmpl w:val="938C0EA6"/>
    <w:lvl w:ilvl="0" w:tplc="00000003">
      <w:start w:val="1"/>
      <w:numFmt w:val="bullet"/>
      <w:lvlText w:val=""/>
      <w:lvlJc w:val="left"/>
      <w:pPr>
        <w:ind w:left="1200" w:hanging="360"/>
      </w:pPr>
      <w:rPr>
        <w:rFonts w:ascii="Wingdings" w:hAnsi="Wingdings" w:cs="Wingdings"/>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0">
    <w:nsid w:val="33EA5223"/>
    <w:multiLevelType w:val="hybridMultilevel"/>
    <w:tmpl w:val="ABD0BCD8"/>
    <w:lvl w:ilvl="0" w:tplc="00000004">
      <w:start w:val="1"/>
      <w:numFmt w:val="bullet"/>
      <w:lvlText w:val=""/>
      <w:lvlJc w:val="left"/>
      <w:pPr>
        <w:ind w:left="720" w:hanging="360"/>
      </w:pPr>
      <w:rPr>
        <w:rFonts w:ascii="Wingdings" w:hAnsi="Wingdings" w:cs="Wingding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3B0865DC"/>
    <w:multiLevelType w:val="hybridMultilevel"/>
    <w:tmpl w:val="06568A4A"/>
    <w:lvl w:ilvl="0" w:tplc="00000004">
      <w:start w:val="1"/>
      <w:numFmt w:val="bullet"/>
      <w:lvlText w:val=""/>
      <w:lvlJc w:val="left"/>
      <w:pPr>
        <w:ind w:left="1080" w:hanging="360"/>
      </w:pPr>
      <w:rPr>
        <w:rFonts w:ascii="Wingdings" w:hAnsi="Wingdings" w:cs="Wingdings"/>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cs="Wingdings" w:hint="default"/>
      </w:rPr>
    </w:lvl>
    <w:lvl w:ilvl="3" w:tplc="04100001">
      <w:start w:val="1"/>
      <w:numFmt w:val="bullet"/>
      <w:lvlText w:val=""/>
      <w:lvlJc w:val="left"/>
      <w:pPr>
        <w:ind w:left="3240" w:hanging="360"/>
      </w:pPr>
      <w:rPr>
        <w:rFonts w:ascii="Symbol" w:hAnsi="Symbol" w:cs="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cs="Wingdings" w:hint="default"/>
      </w:rPr>
    </w:lvl>
    <w:lvl w:ilvl="6" w:tplc="04100001">
      <w:start w:val="1"/>
      <w:numFmt w:val="bullet"/>
      <w:lvlText w:val=""/>
      <w:lvlJc w:val="left"/>
      <w:pPr>
        <w:ind w:left="5400" w:hanging="360"/>
      </w:pPr>
      <w:rPr>
        <w:rFonts w:ascii="Symbol" w:hAnsi="Symbol" w:cs="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cs="Wingdings" w:hint="default"/>
      </w:rPr>
    </w:lvl>
  </w:abstractNum>
  <w:abstractNum w:abstractNumId="12">
    <w:nsid w:val="3D6B6FB0"/>
    <w:multiLevelType w:val="hybridMultilevel"/>
    <w:tmpl w:val="66286E4C"/>
    <w:lvl w:ilvl="0" w:tplc="00000004">
      <w:start w:val="1"/>
      <w:numFmt w:val="bullet"/>
      <w:lvlText w:val=""/>
      <w:lvlJc w:val="left"/>
      <w:pPr>
        <w:ind w:left="1500" w:hanging="360"/>
      </w:pPr>
      <w:rPr>
        <w:rFonts w:ascii="Wingdings" w:hAnsi="Wingdings" w:cs="Wingdings"/>
      </w:rPr>
    </w:lvl>
    <w:lvl w:ilvl="1" w:tplc="04100003">
      <w:start w:val="1"/>
      <w:numFmt w:val="bullet"/>
      <w:lvlText w:val="o"/>
      <w:lvlJc w:val="left"/>
      <w:pPr>
        <w:ind w:left="2220" w:hanging="360"/>
      </w:pPr>
      <w:rPr>
        <w:rFonts w:ascii="Courier New" w:hAnsi="Courier New" w:cs="Courier New" w:hint="default"/>
      </w:rPr>
    </w:lvl>
    <w:lvl w:ilvl="2" w:tplc="04100005">
      <w:start w:val="1"/>
      <w:numFmt w:val="bullet"/>
      <w:lvlText w:val=""/>
      <w:lvlJc w:val="left"/>
      <w:pPr>
        <w:ind w:left="2940" w:hanging="360"/>
      </w:pPr>
      <w:rPr>
        <w:rFonts w:ascii="Wingdings" w:hAnsi="Wingdings" w:cs="Wingdings" w:hint="default"/>
      </w:rPr>
    </w:lvl>
    <w:lvl w:ilvl="3" w:tplc="04100001">
      <w:start w:val="1"/>
      <w:numFmt w:val="bullet"/>
      <w:lvlText w:val=""/>
      <w:lvlJc w:val="left"/>
      <w:pPr>
        <w:ind w:left="3660" w:hanging="360"/>
      </w:pPr>
      <w:rPr>
        <w:rFonts w:ascii="Symbol" w:hAnsi="Symbol" w:cs="Symbol" w:hint="default"/>
      </w:rPr>
    </w:lvl>
    <w:lvl w:ilvl="4" w:tplc="04100003">
      <w:start w:val="1"/>
      <w:numFmt w:val="bullet"/>
      <w:lvlText w:val="o"/>
      <w:lvlJc w:val="left"/>
      <w:pPr>
        <w:ind w:left="4380" w:hanging="360"/>
      </w:pPr>
      <w:rPr>
        <w:rFonts w:ascii="Courier New" w:hAnsi="Courier New" w:cs="Courier New" w:hint="default"/>
      </w:rPr>
    </w:lvl>
    <w:lvl w:ilvl="5" w:tplc="04100005">
      <w:start w:val="1"/>
      <w:numFmt w:val="bullet"/>
      <w:lvlText w:val=""/>
      <w:lvlJc w:val="left"/>
      <w:pPr>
        <w:ind w:left="5100" w:hanging="360"/>
      </w:pPr>
      <w:rPr>
        <w:rFonts w:ascii="Wingdings" w:hAnsi="Wingdings" w:cs="Wingdings" w:hint="default"/>
      </w:rPr>
    </w:lvl>
    <w:lvl w:ilvl="6" w:tplc="04100001">
      <w:start w:val="1"/>
      <w:numFmt w:val="bullet"/>
      <w:lvlText w:val=""/>
      <w:lvlJc w:val="left"/>
      <w:pPr>
        <w:ind w:left="5820" w:hanging="360"/>
      </w:pPr>
      <w:rPr>
        <w:rFonts w:ascii="Symbol" w:hAnsi="Symbol" w:cs="Symbol" w:hint="default"/>
      </w:rPr>
    </w:lvl>
    <w:lvl w:ilvl="7" w:tplc="04100003">
      <w:start w:val="1"/>
      <w:numFmt w:val="bullet"/>
      <w:lvlText w:val="o"/>
      <w:lvlJc w:val="left"/>
      <w:pPr>
        <w:ind w:left="6540" w:hanging="360"/>
      </w:pPr>
      <w:rPr>
        <w:rFonts w:ascii="Courier New" w:hAnsi="Courier New" w:cs="Courier New" w:hint="default"/>
      </w:rPr>
    </w:lvl>
    <w:lvl w:ilvl="8" w:tplc="04100005">
      <w:start w:val="1"/>
      <w:numFmt w:val="bullet"/>
      <w:lvlText w:val=""/>
      <w:lvlJc w:val="left"/>
      <w:pPr>
        <w:ind w:left="7260" w:hanging="360"/>
      </w:pPr>
      <w:rPr>
        <w:rFonts w:ascii="Wingdings" w:hAnsi="Wingdings" w:cs="Wingdings" w:hint="default"/>
      </w:rPr>
    </w:lvl>
  </w:abstractNum>
  <w:abstractNum w:abstractNumId="13">
    <w:nsid w:val="55A73F73"/>
    <w:multiLevelType w:val="hybridMultilevel"/>
    <w:tmpl w:val="E3F01556"/>
    <w:lvl w:ilvl="0" w:tplc="00000004">
      <w:start w:val="1"/>
      <w:numFmt w:val="bullet"/>
      <w:lvlText w:val=""/>
      <w:lvlJc w:val="left"/>
      <w:pPr>
        <w:ind w:left="720" w:hanging="360"/>
      </w:pPr>
      <w:rPr>
        <w:rFonts w:ascii="Wingdings" w:hAnsi="Wingdings" w:cs="Wingding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4">
    <w:nsid w:val="760E3876"/>
    <w:multiLevelType w:val="hybridMultilevel"/>
    <w:tmpl w:val="77848C4E"/>
    <w:lvl w:ilvl="0" w:tplc="00000003">
      <w:start w:val="1"/>
      <w:numFmt w:val="bullet"/>
      <w:lvlText w:val=""/>
      <w:lvlJc w:val="left"/>
      <w:pPr>
        <w:ind w:left="1080" w:hanging="360"/>
      </w:pPr>
      <w:rPr>
        <w:rFonts w:ascii="Wingdings" w:hAnsi="Wingdings" w:cs="Wingdings"/>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2"/>
  </w:num>
  <w:num w:numId="8">
    <w:abstractNumId w:val="7"/>
  </w:num>
  <w:num w:numId="9">
    <w:abstractNumId w:val="11"/>
  </w:num>
  <w:num w:numId="10">
    <w:abstractNumId w:val="10"/>
  </w:num>
  <w:num w:numId="11">
    <w:abstractNumId w:val="13"/>
  </w:num>
  <w:num w:numId="12">
    <w:abstractNumId w:val="6"/>
  </w:num>
  <w:num w:numId="13">
    <w:abstractNumId w:val="14"/>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6A"/>
    <w:rsid w:val="00011793"/>
    <w:rsid w:val="00020FA3"/>
    <w:rsid w:val="000429B8"/>
    <w:rsid w:val="000D3DE4"/>
    <w:rsid w:val="0010720E"/>
    <w:rsid w:val="00203063"/>
    <w:rsid w:val="00336508"/>
    <w:rsid w:val="00345CF5"/>
    <w:rsid w:val="003532D4"/>
    <w:rsid w:val="00357EE6"/>
    <w:rsid w:val="003D124F"/>
    <w:rsid w:val="004212E9"/>
    <w:rsid w:val="004606CC"/>
    <w:rsid w:val="004B3E11"/>
    <w:rsid w:val="00514B00"/>
    <w:rsid w:val="00527B84"/>
    <w:rsid w:val="005D52B3"/>
    <w:rsid w:val="00625D6A"/>
    <w:rsid w:val="00636BB3"/>
    <w:rsid w:val="006C5241"/>
    <w:rsid w:val="00703DCF"/>
    <w:rsid w:val="007F37F9"/>
    <w:rsid w:val="007F5E4F"/>
    <w:rsid w:val="007F6026"/>
    <w:rsid w:val="008037B3"/>
    <w:rsid w:val="0091229A"/>
    <w:rsid w:val="00990742"/>
    <w:rsid w:val="009B38A8"/>
    <w:rsid w:val="00A755FB"/>
    <w:rsid w:val="00A87B68"/>
    <w:rsid w:val="00A949D9"/>
    <w:rsid w:val="00AF66EE"/>
    <w:rsid w:val="00B95773"/>
    <w:rsid w:val="00CD06FC"/>
    <w:rsid w:val="00DA5E83"/>
    <w:rsid w:val="00E4224C"/>
    <w:rsid w:val="00ED5F99"/>
    <w:rsid w:val="00EE782D"/>
    <w:rsid w:val="00F65F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12E9"/>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25D6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locked/>
    <w:rsid w:val="00625D6A"/>
    <w:rPr>
      <w:rFonts w:ascii="Times New Roman" w:hAnsi="Times New Roman" w:cs="Times New Roman"/>
      <w:sz w:val="24"/>
      <w:szCs w:val="24"/>
      <w:lang w:eastAsia="it-IT"/>
    </w:rPr>
  </w:style>
  <w:style w:type="character" w:styleId="Numeropagina">
    <w:name w:val="page number"/>
    <w:basedOn w:val="Carpredefinitoparagrafo"/>
    <w:uiPriority w:val="99"/>
    <w:rsid w:val="00625D6A"/>
  </w:style>
  <w:style w:type="paragraph" w:customStyle="1" w:styleId="Default">
    <w:name w:val="Default"/>
    <w:uiPriority w:val="99"/>
    <w:rsid w:val="00703DCF"/>
    <w:pPr>
      <w:autoSpaceDE w:val="0"/>
      <w:autoSpaceDN w:val="0"/>
      <w:adjustRightInd w:val="0"/>
    </w:pPr>
    <w:rPr>
      <w:rFonts w:ascii="Arial" w:hAnsi="Arial" w:cs="Arial"/>
      <w:color w:val="000000"/>
      <w:sz w:val="24"/>
      <w:szCs w:val="24"/>
    </w:rPr>
  </w:style>
  <w:style w:type="paragraph" w:styleId="Rientrocorpodeltesto">
    <w:name w:val="Body Text Indent"/>
    <w:basedOn w:val="Normale"/>
    <w:link w:val="RientrocorpodeltestoCarattere"/>
    <w:uiPriority w:val="99"/>
    <w:rsid w:val="00ED5F99"/>
    <w:pPr>
      <w:spacing w:after="120" w:line="240" w:lineRule="auto"/>
      <w:ind w:left="283"/>
    </w:pPr>
    <w:rPr>
      <w:sz w:val="24"/>
      <w:szCs w:val="24"/>
      <w:lang w:eastAsia="it-IT"/>
    </w:rPr>
  </w:style>
  <w:style w:type="character" w:customStyle="1" w:styleId="RientrocorpodeltestoCarattere">
    <w:name w:val="Rientro corpo del testo Carattere"/>
    <w:basedOn w:val="Carpredefinitoparagrafo"/>
    <w:link w:val="Rientrocorpodeltesto"/>
    <w:uiPriority w:val="99"/>
    <w:semiHidden/>
    <w:locked/>
    <w:rPr>
      <w:lang w:eastAsia="en-US"/>
    </w:rPr>
  </w:style>
  <w:style w:type="paragraph" w:styleId="Testofumetto">
    <w:name w:val="Balloon Text"/>
    <w:basedOn w:val="Normale"/>
    <w:link w:val="TestofumettoCarattere"/>
    <w:uiPriority w:val="99"/>
    <w:semiHidden/>
    <w:unhideWhenUsed/>
    <w:rsid w:val="00514B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4B00"/>
    <w:rPr>
      <w:rFonts w:ascii="Tahoma" w:hAnsi="Tahoma" w:cs="Tahoma"/>
      <w:sz w:val="16"/>
      <w:szCs w:val="16"/>
      <w:lang w:eastAsia="en-US"/>
    </w:rPr>
  </w:style>
  <w:style w:type="paragraph" w:styleId="Paragrafoelenco">
    <w:name w:val="List Paragraph"/>
    <w:basedOn w:val="Normale"/>
    <w:uiPriority w:val="34"/>
    <w:qFormat/>
    <w:rsid w:val="00514B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212E9"/>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625D6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locked/>
    <w:rsid w:val="00625D6A"/>
    <w:rPr>
      <w:rFonts w:ascii="Times New Roman" w:hAnsi="Times New Roman" w:cs="Times New Roman"/>
      <w:sz w:val="24"/>
      <w:szCs w:val="24"/>
      <w:lang w:eastAsia="it-IT"/>
    </w:rPr>
  </w:style>
  <w:style w:type="character" w:styleId="Numeropagina">
    <w:name w:val="page number"/>
    <w:basedOn w:val="Carpredefinitoparagrafo"/>
    <w:uiPriority w:val="99"/>
    <w:rsid w:val="00625D6A"/>
  </w:style>
  <w:style w:type="paragraph" w:customStyle="1" w:styleId="Default">
    <w:name w:val="Default"/>
    <w:uiPriority w:val="99"/>
    <w:rsid w:val="00703DCF"/>
    <w:pPr>
      <w:autoSpaceDE w:val="0"/>
      <w:autoSpaceDN w:val="0"/>
      <w:adjustRightInd w:val="0"/>
    </w:pPr>
    <w:rPr>
      <w:rFonts w:ascii="Arial" w:hAnsi="Arial" w:cs="Arial"/>
      <w:color w:val="000000"/>
      <w:sz w:val="24"/>
      <w:szCs w:val="24"/>
    </w:rPr>
  </w:style>
  <w:style w:type="paragraph" w:styleId="Rientrocorpodeltesto">
    <w:name w:val="Body Text Indent"/>
    <w:basedOn w:val="Normale"/>
    <w:link w:val="RientrocorpodeltestoCarattere"/>
    <w:uiPriority w:val="99"/>
    <w:rsid w:val="00ED5F99"/>
    <w:pPr>
      <w:spacing w:after="120" w:line="240" w:lineRule="auto"/>
      <w:ind w:left="283"/>
    </w:pPr>
    <w:rPr>
      <w:sz w:val="24"/>
      <w:szCs w:val="24"/>
      <w:lang w:eastAsia="it-IT"/>
    </w:rPr>
  </w:style>
  <w:style w:type="character" w:customStyle="1" w:styleId="RientrocorpodeltestoCarattere">
    <w:name w:val="Rientro corpo del testo Carattere"/>
    <w:basedOn w:val="Carpredefinitoparagrafo"/>
    <w:link w:val="Rientrocorpodeltesto"/>
    <w:uiPriority w:val="99"/>
    <w:semiHidden/>
    <w:locked/>
    <w:rPr>
      <w:lang w:eastAsia="en-US"/>
    </w:rPr>
  </w:style>
  <w:style w:type="paragraph" w:styleId="Testofumetto">
    <w:name w:val="Balloon Text"/>
    <w:basedOn w:val="Normale"/>
    <w:link w:val="TestofumettoCarattere"/>
    <w:uiPriority w:val="99"/>
    <w:semiHidden/>
    <w:unhideWhenUsed/>
    <w:rsid w:val="00514B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4B00"/>
    <w:rPr>
      <w:rFonts w:ascii="Tahoma" w:hAnsi="Tahoma" w:cs="Tahoma"/>
      <w:sz w:val="16"/>
      <w:szCs w:val="16"/>
      <w:lang w:eastAsia="en-US"/>
    </w:rPr>
  </w:style>
  <w:style w:type="paragraph" w:styleId="Paragrafoelenco">
    <w:name w:val="List Paragraph"/>
    <w:basedOn w:val="Normale"/>
    <w:uiPriority w:val="34"/>
    <w:qFormat/>
    <w:rsid w:val="00514B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60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1051</Words>
  <Characters>5993</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Vera</cp:lastModifiedBy>
  <cp:revision>7</cp:revision>
  <dcterms:created xsi:type="dcterms:W3CDTF">2014-05-25T21:09:00Z</dcterms:created>
  <dcterms:modified xsi:type="dcterms:W3CDTF">2014-06-04T20:50:00Z</dcterms:modified>
</cp:coreProperties>
</file>