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F43" w:rsidRPr="00556F43" w:rsidRDefault="00556F43" w:rsidP="00556F43">
      <w:pPr>
        <w:spacing w:after="0" w:line="240" w:lineRule="auto"/>
        <w:jc w:val="center"/>
        <w:rPr>
          <w:rFonts w:ascii="Times New Roman" w:eastAsia="Times New Roman" w:hAnsi="Times New Roman" w:cs="Times New Roman"/>
          <w:b/>
          <w:sz w:val="24"/>
          <w:szCs w:val="24"/>
          <w:lang w:eastAsia="it-IT"/>
        </w:rPr>
      </w:pPr>
      <w:r w:rsidRPr="00556F43">
        <w:rPr>
          <w:rFonts w:ascii="Times New Roman" w:eastAsia="Times New Roman" w:hAnsi="Times New Roman" w:cs="Times New Roman"/>
          <w:b/>
          <w:sz w:val="24"/>
          <w:szCs w:val="24"/>
          <w:lang w:eastAsia="it-IT"/>
        </w:rPr>
        <w:t>2° ISTITUTO COMPRENSIVO “G. BIANCA” Via Manin, 47 – 96012 Avola</w:t>
      </w:r>
    </w:p>
    <w:p w:rsidR="00556F43" w:rsidRPr="00556F43" w:rsidRDefault="00556F43" w:rsidP="00556F43">
      <w:pPr>
        <w:spacing w:after="0" w:line="240" w:lineRule="auto"/>
        <w:rPr>
          <w:rFonts w:ascii="Times New Roman" w:eastAsia="Times New Roman" w:hAnsi="Times New Roman" w:cs="Times New Roman"/>
          <w:b/>
          <w:sz w:val="24"/>
          <w:szCs w:val="24"/>
          <w:lang w:eastAsia="it-IT"/>
        </w:rPr>
      </w:pPr>
    </w:p>
    <w:p w:rsidR="00556F43" w:rsidRPr="00556F43" w:rsidRDefault="00556F43" w:rsidP="00556F43">
      <w:pPr>
        <w:autoSpaceDE w:val="0"/>
        <w:autoSpaceDN w:val="0"/>
        <w:adjustRightInd w:val="0"/>
        <w:spacing w:after="0" w:line="240" w:lineRule="auto"/>
        <w:rPr>
          <w:rFonts w:ascii="TimesNewRomanPS-BoldMT" w:eastAsia="Times New Roman" w:hAnsi="TimesNewRomanPS-BoldMT" w:cs="TimesNewRomanPS-BoldMT"/>
          <w:b/>
          <w:bCs/>
          <w:sz w:val="20"/>
          <w:szCs w:val="20"/>
          <w:lang w:eastAsia="it-IT"/>
        </w:rPr>
      </w:pPr>
    </w:p>
    <w:p w:rsidR="00556F43" w:rsidRDefault="00556F43" w:rsidP="00556F43">
      <w:pPr>
        <w:autoSpaceDE w:val="0"/>
        <w:autoSpaceDN w:val="0"/>
        <w:adjustRightInd w:val="0"/>
        <w:spacing w:after="0" w:line="240" w:lineRule="auto"/>
        <w:rPr>
          <w:rFonts w:ascii="TimesNewRomanPS-BoldMT" w:eastAsia="Times New Roman" w:hAnsi="TimesNewRomanPS-BoldMT" w:cs="TimesNewRomanPS-BoldMT"/>
          <w:b/>
          <w:bCs/>
          <w:sz w:val="20"/>
          <w:szCs w:val="20"/>
          <w:lang w:eastAsia="it-IT"/>
        </w:rPr>
      </w:pPr>
      <w:r w:rsidRPr="00556F43">
        <w:rPr>
          <w:rFonts w:ascii="TimesNewRomanPS-BoldMT" w:eastAsia="Times New Roman" w:hAnsi="TimesNewRomanPS-BoldMT" w:cs="TimesNewRomanPS-BoldMT"/>
          <w:b/>
          <w:bCs/>
          <w:sz w:val="20"/>
          <w:szCs w:val="20"/>
          <w:lang w:eastAsia="it-IT"/>
        </w:rPr>
        <w:t>Il Dirigente scolastico e il Presidente della Commissione d’esame</w:t>
      </w:r>
    </w:p>
    <w:p w:rsidR="00D60520" w:rsidRPr="00556F43" w:rsidRDefault="00D60520" w:rsidP="00556F43">
      <w:pPr>
        <w:autoSpaceDE w:val="0"/>
        <w:autoSpaceDN w:val="0"/>
        <w:adjustRightInd w:val="0"/>
        <w:spacing w:after="0" w:line="240" w:lineRule="auto"/>
        <w:rPr>
          <w:rFonts w:ascii="TimesNewRomanPS-BoldMT" w:eastAsia="Times New Roman" w:hAnsi="TimesNewRomanPS-BoldMT" w:cs="TimesNewRomanPS-BoldMT"/>
          <w:b/>
          <w:bCs/>
          <w:sz w:val="20"/>
          <w:szCs w:val="20"/>
          <w:lang w:eastAsia="it-IT"/>
        </w:rPr>
      </w:pPr>
    </w:p>
    <w:p w:rsidR="00556F43" w:rsidRPr="00D60520" w:rsidRDefault="00556F43" w:rsidP="00556F43">
      <w:pPr>
        <w:autoSpaceDE w:val="0"/>
        <w:autoSpaceDN w:val="0"/>
        <w:adjustRightInd w:val="0"/>
        <w:spacing w:after="0" w:line="240" w:lineRule="auto"/>
        <w:rPr>
          <w:rFonts w:ascii="TimesNewRomanPSMT" w:eastAsia="Times New Roman" w:hAnsi="TimesNewRomanPSMT" w:cs="TimesNewRomanPSMT"/>
          <w:lang w:eastAsia="it-IT"/>
        </w:rPr>
      </w:pPr>
      <w:r w:rsidRPr="00D60520">
        <w:rPr>
          <w:rFonts w:ascii="TimesNewRomanPSMT" w:eastAsia="Times New Roman" w:hAnsi="TimesNewRomanPSMT" w:cs="TimesNewRomanPSMT"/>
          <w:lang w:eastAsia="it-IT"/>
        </w:rPr>
        <w:t>Visti gli atti d’ufficio relativi alle valutazioni espresse dagli insegnanti, ai giudizi definiti dal consiglio di classe, agli</w:t>
      </w:r>
    </w:p>
    <w:p w:rsidR="00556F43" w:rsidRPr="00D60520" w:rsidRDefault="00556F43" w:rsidP="00556F43">
      <w:pPr>
        <w:autoSpaceDE w:val="0"/>
        <w:autoSpaceDN w:val="0"/>
        <w:adjustRightInd w:val="0"/>
        <w:spacing w:after="0" w:line="240" w:lineRule="auto"/>
        <w:rPr>
          <w:rFonts w:ascii="TimesNewRomanPSMT" w:eastAsia="Times New Roman" w:hAnsi="TimesNewRomanPSMT" w:cs="TimesNewRomanPSMT"/>
          <w:lang w:eastAsia="it-IT"/>
        </w:rPr>
      </w:pPr>
      <w:r w:rsidRPr="00D60520">
        <w:rPr>
          <w:rFonts w:ascii="TimesNewRomanPSMT" w:eastAsia="Times New Roman" w:hAnsi="TimesNewRomanPSMT" w:cs="TimesNewRomanPSMT"/>
          <w:lang w:eastAsia="it-IT"/>
        </w:rPr>
        <w:t>esiti conseguiti e alle documentazioni acquisite in sede di esame di Stato;</w:t>
      </w:r>
    </w:p>
    <w:p w:rsidR="00556F43" w:rsidRPr="00556F43" w:rsidRDefault="00556F43" w:rsidP="00556F43">
      <w:pPr>
        <w:autoSpaceDE w:val="0"/>
        <w:autoSpaceDN w:val="0"/>
        <w:adjustRightInd w:val="0"/>
        <w:spacing w:after="0" w:line="240" w:lineRule="auto"/>
        <w:rPr>
          <w:rFonts w:ascii="TimesNewRomanPSMT" w:eastAsia="Times New Roman" w:hAnsi="TimesNewRomanPSMT" w:cs="TimesNewRomanPSMT"/>
          <w:sz w:val="20"/>
          <w:szCs w:val="20"/>
          <w:lang w:eastAsia="it-IT"/>
        </w:rPr>
      </w:pPr>
    </w:p>
    <w:p w:rsidR="00556F43" w:rsidRPr="00556F43" w:rsidRDefault="00556F43" w:rsidP="00D60520">
      <w:pPr>
        <w:autoSpaceDE w:val="0"/>
        <w:autoSpaceDN w:val="0"/>
        <w:adjustRightInd w:val="0"/>
        <w:spacing w:after="0" w:line="240" w:lineRule="auto"/>
        <w:jc w:val="center"/>
        <w:rPr>
          <w:rFonts w:ascii="TimesNewRomanPSMT" w:eastAsia="Times New Roman" w:hAnsi="TimesNewRomanPSMT" w:cs="TimesNewRomanPSMT"/>
          <w:b/>
          <w:sz w:val="20"/>
          <w:szCs w:val="20"/>
          <w:lang w:eastAsia="it-IT"/>
        </w:rPr>
      </w:pPr>
      <w:r w:rsidRPr="00556F43">
        <w:rPr>
          <w:rFonts w:ascii="TimesNewRomanPSMT" w:eastAsia="Times New Roman" w:hAnsi="TimesNewRomanPSMT" w:cs="TimesNewRomanPSMT"/>
          <w:b/>
          <w:sz w:val="20"/>
          <w:szCs w:val="20"/>
          <w:lang w:eastAsia="it-IT"/>
        </w:rPr>
        <w:t>CERTIFICANO</w:t>
      </w:r>
    </w:p>
    <w:p w:rsidR="00556F43" w:rsidRPr="00556F43" w:rsidRDefault="00556F43" w:rsidP="00556F43">
      <w:pPr>
        <w:autoSpaceDE w:val="0"/>
        <w:autoSpaceDN w:val="0"/>
        <w:adjustRightInd w:val="0"/>
        <w:spacing w:after="0" w:line="240" w:lineRule="auto"/>
        <w:rPr>
          <w:rFonts w:ascii="TimesNewRomanPSMT" w:eastAsia="Times New Roman" w:hAnsi="TimesNewRomanPSMT" w:cs="TimesNewRomanPSMT"/>
          <w:sz w:val="20"/>
          <w:szCs w:val="20"/>
          <w:lang w:eastAsia="it-IT"/>
        </w:rPr>
      </w:pPr>
    </w:p>
    <w:p w:rsidR="00556F43" w:rsidRPr="00D60520" w:rsidRDefault="00556F43" w:rsidP="00556F43">
      <w:pPr>
        <w:autoSpaceDE w:val="0"/>
        <w:autoSpaceDN w:val="0"/>
        <w:adjustRightInd w:val="0"/>
        <w:spacing w:after="0" w:line="240" w:lineRule="auto"/>
        <w:rPr>
          <w:rFonts w:ascii="TimesNewRomanPSMT" w:eastAsia="Times New Roman" w:hAnsi="TimesNewRomanPSMT" w:cs="TimesNewRomanPSMT"/>
          <w:lang w:eastAsia="it-IT"/>
        </w:rPr>
      </w:pPr>
      <w:r w:rsidRPr="00D60520">
        <w:rPr>
          <w:rFonts w:ascii="TimesNewRomanPSMT" w:eastAsia="Times New Roman" w:hAnsi="TimesNewRomanPSMT" w:cs="TimesNewRomanPSMT"/>
          <w:lang w:eastAsia="it-IT"/>
        </w:rPr>
        <w:t>L’</w:t>
      </w:r>
      <w:proofErr w:type="spellStart"/>
      <w:r w:rsidRPr="00D60520">
        <w:rPr>
          <w:rFonts w:ascii="TimesNewRomanPSMT" w:eastAsia="Times New Roman" w:hAnsi="TimesNewRomanPSMT" w:cs="TimesNewRomanPSMT"/>
          <w:lang w:eastAsia="it-IT"/>
        </w:rPr>
        <w:t>alunn</w:t>
      </w:r>
      <w:proofErr w:type="spellEnd"/>
      <w:r w:rsidRPr="00D60520">
        <w:rPr>
          <w:rFonts w:ascii="TimesNewRomanPSMT" w:eastAsia="Times New Roman" w:hAnsi="TimesNewRomanPSMT" w:cs="TimesNewRomanPSMT"/>
          <w:lang w:eastAsia="it-IT"/>
        </w:rPr>
        <w:t xml:space="preserve"> ………………………………………………. </w:t>
      </w:r>
      <w:proofErr w:type="spellStart"/>
      <w:r w:rsidRPr="00D60520">
        <w:rPr>
          <w:rFonts w:ascii="TimesNewRomanPSMT" w:eastAsia="Times New Roman" w:hAnsi="TimesNewRomanPSMT" w:cs="TimesNewRomanPSMT"/>
          <w:lang w:eastAsia="it-IT"/>
        </w:rPr>
        <w:t>nat</w:t>
      </w:r>
      <w:proofErr w:type="spellEnd"/>
      <w:r w:rsidRPr="00D60520">
        <w:rPr>
          <w:rFonts w:ascii="TimesNewRomanPSMT" w:eastAsia="Times New Roman" w:hAnsi="TimesNewRomanPSMT" w:cs="TimesNewRomanPSMT"/>
          <w:lang w:eastAsia="it-IT"/>
        </w:rPr>
        <w:t xml:space="preserve"> …a …..……………………….. il …………………........</w:t>
      </w:r>
    </w:p>
    <w:p w:rsidR="00556F43" w:rsidRPr="00D60520" w:rsidRDefault="00556F43" w:rsidP="00556F43">
      <w:pPr>
        <w:autoSpaceDE w:val="0"/>
        <w:autoSpaceDN w:val="0"/>
        <w:adjustRightInd w:val="0"/>
        <w:spacing w:after="0" w:line="240" w:lineRule="auto"/>
        <w:rPr>
          <w:rFonts w:ascii="TimesNewRomanPSMT" w:eastAsia="Times New Roman" w:hAnsi="TimesNewRomanPSMT" w:cs="TimesNewRomanPSMT"/>
          <w:lang w:eastAsia="it-IT"/>
        </w:rPr>
      </w:pPr>
      <w:r w:rsidRPr="00D60520">
        <w:rPr>
          <w:rFonts w:ascii="TimesNewRomanPSMT" w:eastAsia="Times New Roman" w:hAnsi="TimesNewRomanPSMT" w:cs="TimesNewRomanPSMT"/>
          <w:lang w:eastAsia="it-IT"/>
        </w:rPr>
        <w:t>ha superato l’esame di Stato conclusivo del primo ciclo di istruzione con la valutazione finale di ……………….. (1)</w:t>
      </w:r>
    </w:p>
    <w:p w:rsidR="00556F43" w:rsidRPr="00D60520" w:rsidRDefault="00556F43" w:rsidP="00556F43">
      <w:pPr>
        <w:autoSpaceDE w:val="0"/>
        <w:autoSpaceDN w:val="0"/>
        <w:adjustRightInd w:val="0"/>
        <w:spacing w:after="0" w:line="240" w:lineRule="auto"/>
        <w:rPr>
          <w:rFonts w:ascii="TimesNewRomanPSMT" w:eastAsia="Times New Roman" w:hAnsi="TimesNewRomanPSMT" w:cs="TimesNewRomanPSMT"/>
          <w:lang w:eastAsia="it-IT"/>
        </w:rPr>
      </w:pPr>
      <w:r w:rsidRPr="00D60520">
        <w:rPr>
          <w:rFonts w:ascii="TimesNewRomanPSMT" w:eastAsia="Times New Roman" w:hAnsi="TimesNewRomanPSMT" w:cs="TimesNewRomanPSMT"/>
          <w:lang w:eastAsia="it-IT"/>
        </w:rPr>
        <w:t xml:space="preserve">Tenuto conto del percorso scolastico e delle prove di esame, ha conseguito i seguenti </w:t>
      </w:r>
      <w:r w:rsidRPr="00D60520">
        <w:rPr>
          <w:rFonts w:ascii="TimesNewRomanPS-BoldMT" w:eastAsia="Times New Roman" w:hAnsi="TimesNewRomanPS-BoldMT" w:cs="TimesNewRomanPS-BoldMT"/>
          <w:b/>
          <w:bCs/>
          <w:lang w:eastAsia="it-IT"/>
        </w:rPr>
        <w:t xml:space="preserve">livelli di competenza </w:t>
      </w:r>
      <w:r w:rsidRPr="00D60520">
        <w:rPr>
          <w:rFonts w:ascii="TimesNewRomanPSMT" w:eastAsia="Times New Roman" w:hAnsi="TimesNewRomanPSMT" w:cs="TimesNewRomanPSMT"/>
          <w:lang w:eastAsia="it-IT"/>
        </w:rPr>
        <w:t>nelle</w:t>
      </w:r>
    </w:p>
    <w:p w:rsidR="00556F43" w:rsidRPr="00D60520" w:rsidRDefault="00556F43" w:rsidP="00556F43">
      <w:pPr>
        <w:autoSpaceDE w:val="0"/>
        <w:autoSpaceDN w:val="0"/>
        <w:adjustRightInd w:val="0"/>
        <w:spacing w:after="0" w:line="240" w:lineRule="auto"/>
        <w:rPr>
          <w:rFonts w:ascii="TimesNewRomanPSMT" w:eastAsia="Times New Roman" w:hAnsi="TimesNewRomanPSMT" w:cs="TimesNewRomanPSMT"/>
          <w:lang w:eastAsia="it-IT"/>
        </w:rPr>
      </w:pPr>
      <w:r w:rsidRPr="00D60520">
        <w:rPr>
          <w:rFonts w:ascii="TimesNewRomanPSMT" w:eastAsia="Times New Roman" w:hAnsi="TimesNewRomanPSMT" w:cs="TimesNewRomanPSMT"/>
          <w:lang w:eastAsia="it-IT"/>
        </w:rPr>
        <w:t>discipline di studio e nelle attività opzionali e facoltative (2)</w:t>
      </w:r>
    </w:p>
    <w:p w:rsidR="00556F43" w:rsidRPr="00556F43" w:rsidRDefault="00556F43" w:rsidP="00556F43">
      <w:pPr>
        <w:autoSpaceDE w:val="0"/>
        <w:autoSpaceDN w:val="0"/>
        <w:adjustRightInd w:val="0"/>
        <w:spacing w:after="0" w:line="240" w:lineRule="auto"/>
        <w:rPr>
          <w:rFonts w:ascii="TimesNewRomanPSMT" w:eastAsia="Times New Roman" w:hAnsi="TimesNewRomanPSMT" w:cs="TimesNewRomanPSMT"/>
          <w:sz w:val="20"/>
          <w:szCs w:val="20"/>
          <w:lang w:eastAsia="it-IT"/>
        </w:rPr>
      </w:pPr>
    </w:p>
    <w:p w:rsidR="00556F43" w:rsidRPr="00556F43" w:rsidRDefault="00556F43" w:rsidP="00556F43">
      <w:pPr>
        <w:autoSpaceDE w:val="0"/>
        <w:autoSpaceDN w:val="0"/>
        <w:adjustRightInd w:val="0"/>
        <w:spacing w:after="0" w:line="360" w:lineRule="auto"/>
        <w:rPr>
          <w:rFonts w:ascii="TimesNewRomanPSMT" w:eastAsia="Times New Roman" w:hAnsi="TimesNewRomanPSMT" w:cs="TimesNewRomanPSMT"/>
          <w:sz w:val="20"/>
          <w:szCs w:val="20"/>
          <w:lang w:eastAsia="it-IT"/>
        </w:rPr>
      </w:pPr>
      <w:r w:rsidRPr="00556F43">
        <w:rPr>
          <w:rFonts w:ascii="TimesNewRomanPSMT" w:eastAsia="Times New Roman" w:hAnsi="TimesNewRomanPSMT" w:cs="TimesNewRomanPSMT"/>
          <w:sz w:val="20"/>
          <w:szCs w:val="20"/>
          <w:lang w:eastAsia="it-IT"/>
        </w:rPr>
        <w:t xml:space="preserve">- </w:t>
      </w:r>
      <w:r w:rsidRPr="00556F43">
        <w:rPr>
          <w:rFonts w:ascii="TimesNewRomanPS-ItalicMT" w:eastAsia="Times New Roman" w:hAnsi="TimesNewRomanPS-ItalicMT" w:cs="TimesNewRomanPS-ItalicMT"/>
          <w:i/>
          <w:iCs/>
          <w:sz w:val="20"/>
          <w:szCs w:val="20"/>
          <w:lang w:eastAsia="it-IT"/>
        </w:rPr>
        <w:t>competenze in lingua italiana………………………………..</w:t>
      </w:r>
      <w:r w:rsidRPr="00556F43">
        <w:rPr>
          <w:rFonts w:ascii="TimesNewRomanPSMT" w:eastAsia="Times New Roman" w:hAnsi="TimesNewRomanPSMT" w:cs="TimesNewRomanPSMT"/>
          <w:sz w:val="20"/>
          <w:szCs w:val="20"/>
          <w:lang w:eastAsia="it-IT"/>
        </w:rPr>
        <w:t>…………………………………………………………</w:t>
      </w:r>
    </w:p>
    <w:p w:rsidR="00556F43" w:rsidRPr="00556F43" w:rsidRDefault="00556F43" w:rsidP="00556F43">
      <w:pPr>
        <w:autoSpaceDE w:val="0"/>
        <w:autoSpaceDN w:val="0"/>
        <w:adjustRightInd w:val="0"/>
        <w:spacing w:after="0" w:line="360" w:lineRule="auto"/>
        <w:rPr>
          <w:rFonts w:ascii="TimesNewRomanPSMT" w:eastAsia="Times New Roman" w:hAnsi="TimesNewRomanPSMT" w:cs="TimesNewRomanPSMT"/>
          <w:sz w:val="20"/>
          <w:szCs w:val="20"/>
          <w:lang w:eastAsia="it-IT"/>
        </w:rPr>
      </w:pPr>
      <w:r w:rsidRPr="00556F43">
        <w:rPr>
          <w:rFonts w:ascii="TimesNewRomanPSMT" w:eastAsia="Times New Roman" w:hAnsi="TimesNewRomanPSMT" w:cs="TimesNewRomanPSMT"/>
          <w:sz w:val="20"/>
          <w:szCs w:val="20"/>
          <w:lang w:eastAsia="it-IT"/>
        </w:rPr>
        <w:t xml:space="preserve">- </w:t>
      </w:r>
      <w:r w:rsidRPr="00556F43">
        <w:rPr>
          <w:rFonts w:ascii="TimesNewRomanPS-ItalicMT" w:eastAsia="Times New Roman" w:hAnsi="TimesNewRomanPS-ItalicMT" w:cs="TimesNewRomanPS-ItalicMT"/>
          <w:i/>
          <w:iCs/>
          <w:sz w:val="20"/>
          <w:szCs w:val="20"/>
          <w:lang w:eastAsia="it-IT"/>
        </w:rPr>
        <w:t>competenze in inglese………………………………. ………….. in  francese</w:t>
      </w:r>
      <w:r w:rsidRPr="00556F43">
        <w:rPr>
          <w:rFonts w:ascii="TimesNewRomanPSMT" w:eastAsia="Times New Roman" w:hAnsi="TimesNewRomanPSMT" w:cs="TimesNewRomanPSMT"/>
          <w:sz w:val="20"/>
          <w:szCs w:val="20"/>
          <w:lang w:eastAsia="it-IT"/>
        </w:rPr>
        <w:t>…..…………………………………….</w:t>
      </w:r>
    </w:p>
    <w:p w:rsidR="00556F43" w:rsidRPr="00556F43" w:rsidRDefault="00556F43" w:rsidP="00556F43">
      <w:pPr>
        <w:autoSpaceDE w:val="0"/>
        <w:autoSpaceDN w:val="0"/>
        <w:adjustRightInd w:val="0"/>
        <w:spacing w:after="0" w:line="360" w:lineRule="auto"/>
        <w:rPr>
          <w:rFonts w:ascii="TimesNewRomanPSMT" w:eastAsia="Times New Roman" w:hAnsi="TimesNewRomanPSMT" w:cs="TimesNewRomanPSMT"/>
          <w:sz w:val="20"/>
          <w:szCs w:val="20"/>
          <w:lang w:eastAsia="it-IT"/>
        </w:rPr>
      </w:pPr>
      <w:r w:rsidRPr="00556F43">
        <w:rPr>
          <w:rFonts w:ascii="TimesNewRomanPSMT" w:eastAsia="Times New Roman" w:hAnsi="TimesNewRomanPSMT" w:cs="TimesNewRomanPSMT"/>
          <w:sz w:val="20"/>
          <w:szCs w:val="20"/>
          <w:lang w:eastAsia="it-IT"/>
        </w:rPr>
        <w:t xml:space="preserve">- </w:t>
      </w:r>
      <w:r w:rsidRPr="00556F43">
        <w:rPr>
          <w:rFonts w:ascii="TimesNewRomanPS-ItalicMT" w:eastAsia="Times New Roman" w:hAnsi="TimesNewRomanPS-ItalicMT" w:cs="TimesNewRomanPS-ItalicMT"/>
          <w:i/>
          <w:iCs/>
          <w:sz w:val="20"/>
          <w:szCs w:val="20"/>
          <w:lang w:eastAsia="it-IT"/>
        </w:rPr>
        <w:t>competenze matematiche</w:t>
      </w:r>
      <w:r w:rsidRPr="00556F43">
        <w:rPr>
          <w:rFonts w:ascii="TimesNewRomanPSMT" w:eastAsia="Times New Roman" w:hAnsi="TimesNewRomanPSMT" w:cs="TimesNewRomanPSMT"/>
          <w:sz w:val="20"/>
          <w:szCs w:val="20"/>
          <w:lang w:eastAsia="it-IT"/>
        </w:rPr>
        <w:t>…………………………………………………………………………………………….</w:t>
      </w:r>
    </w:p>
    <w:p w:rsidR="00556F43" w:rsidRPr="00556F43" w:rsidRDefault="00556F43" w:rsidP="00556F43">
      <w:pPr>
        <w:autoSpaceDE w:val="0"/>
        <w:autoSpaceDN w:val="0"/>
        <w:adjustRightInd w:val="0"/>
        <w:spacing w:after="0" w:line="360" w:lineRule="auto"/>
        <w:rPr>
          <w:rFonts w:ascii="TimesNewRomanPSMT" w:eastAsia="Times New Roman" w:hAnsi="TimesNewRomanPSMT" w:cs="TimesNewRomanPSMT"/>
          <w:sz w:val="20"/>
          <w:szCs w:val="20"/>
          <w:lang w:eastAsia="it-IT"/>
        </w:rPr>
      </w:pPr>
      <w:r w:rsidRPr="00556F43">
        <w:rPr>
          <w:rFonts w:ascii="TimesNewRomanPSMT" w:eastAsia="Times New Roman" w:hAnsi="TimesNewRomanPSMT" w:cs="TimesNewRomanPSMT"/>
          <w:sz w:val="20"/>
          <w:szCs w:val="20"/>
          <w:lang w:eastAsia="it-IT"/>
        </w:rPr>
        <w:t xml:space="preserve">- </w:t>
      </w:r>
      <w:r w:rsidRPr="00556F43">
        <w:rPr>
          <w:rFonts w:ascii="TimesNewRomanPS-ItalicMT" w:eastAsia="Times New Roman" w:hAnsi="TimesNewRomanPS-ItalicMT" w:cs="TimesNewRomanPS-ItalicMT"/>
          <w:i/>
          <w:iCs/>
          <w:sz w:val="20"/>
          <w:szCs w:val="20"/>
          <w:lang w:eastAsia="it-IT"/>
        </w:rPr>
        <w:t>competenze scientifiche</w:t>
      </w:r>
      <w:r w:rsidRPr="00556F43">
        <w:rPr>
          <w:rFonts w:ascii="TimesNewRomanPSMT" w:eastAsia="Times New Roman" w:hAnsi="TimesNewRomanPSMT" w:cs="TimesNewRomanPSMT"/>
          <w:sz w:val="20"/>
          <w:szCs w:val="20"/>
          <w:lang w:eastAsia="it-IT"/>
        </w:rPr>
        <w:t>………………………………………………………………………………………………</w:t>
      </w:r>
    </w:p>
    <w:p w:rsidR="00556F43" w:rsidRPr="00556F43" w:rsidRDefault="00556F43" w:rsidP="00556F43">
      <w:pPr>
        <w:autoSpaceDE w:val="0"/>
        <w:autoSpaceDN w:val="0"/>
        <w:adjustRightInd w:val="0"/>
        <w:spacing w:after="0" w:line="360" w:lineRule="auto"/>
        <w:rPr>
          <w:rFonts w:ascii="TimesNewRomanPSMT" w:eastAsia="Times New Roman" w:hAnsi="TimesNewRomanPSMT" w:cs="TimesNewRomanPSMT"/>
          <w:sz w:val="20"/>
          <w:szCs w:val="20"/>
          <w:lang w:eastAsia="it-IT"/>
        </w:rPr>
      </w:pPr>
      <w:r w:rsidRPr="00556F43">
        <w:rPr>
          <w:rFonts w:ascii="TimesNewRomanPSMT" w:eastAsia="Times New Roman" w:hAnsi="TimesNewRomanPSMT" w:cs="TimesNewRomanPSMT"/>
          <w:sz w:val="20"/>
          <w:szCs w:val="20"/>
          <w:lang w:eastAsia="it-IT"/>
        </w:rPr>
        <w:t xml:space="preserve">- </w:t>
      </w:r>
      <w:r w:rsidRPr="00556F43">
        <w:rPr>
          <w:rFonts w:ascii="TimesNewRomanPS-ItalicMT" w:eastAsia="Times New Roman" w:hAnsi="TimesNewRomanPS-ItalicMT" w:cs="TimesNewRomanPS-ItalicMT"/>
          <w:i/>
          <w:iCs/>
          <w:sz w:val="20"/>
          <w:szCs w:val="20"/>
          <w:lang w:eastAsia="it-IT"/>
        </w:rPr>
        <w:t>competenze tecnologiche</w:t>
      </w:r>
      <w:r w:rsidRPr="00556F43">
        <w:rPr>
          <w:rFonts w:ascii="TimesNewRomanPSMT" w:eastAsia="Times New Roman" w:hAnsi="TimesNewRomanPSMT" w:cs="TimesNewRomanPSMT"/>
          <w:sz w:val="20"/>
          <w:szCs w:val="20"/>
          <w:lang w:eastAsia="it-IT"/>
        </w:rPr>
        <w:t>………………………………………………….................................................................</w:t>
      </w:r>
    </w:p>
    <w:p w:rsidR="00556F43" w:rsidRPr="00556F43" w:rsidRDefault="00556F43" w:rsidP="00556F43">
      <w:pPr>
        <w:autoSpaceDE w:val="0"/>
        <w:autoSpaceDN w:val="0"/>
        <w:adjustRightInd w:val="0"/>
        <w:spacing w:after="0" w:line="360" w:lineRule="auto"/>
        <w:rPr>
          <w:rFonts w:ascii="TimesNewRomanPSMT" w:eastAsia="Times New Roman" w:hAnsi="TimesNewRomanPSMT" w:cs="TimesNewRomanPSMT"/>
          <w:sz w:val="20"/>
          <w:szCs w:val="20"/>
          <w:lang w:eastAsia="it-IT"/>
        </w:rPr>
      </w:pPr>
      <w:r w:rsidRPr="00556F43">
        <w:rPr>
          <w:rFonts w:ascii="TimesNewRomanPSMT" w:eastAsia="Times New Roman" w:hAnsi="TimesNewRomanPSMT" w:cs="TimesNewRomanPSMT"/>
          <w:sz w:val="20"/>
          <w:szCs w:val="20"/>
          <w:lang w:eastAsia="it-IT"/>
        </w:rPr>
        <w:t xml:space="preserve">- </w:t>
      </w:r>
      <w:r w:rsidRPr="00556F43">
        <w:rPr>
          <w:rFonts w:ascii="TimesNewRomanPS-ItalicMT" w:eastAsia="Times New Roman" w:hAnsi="TimesNewRomanPS-ItalicMT" w:cs="TimesNewRomanPS-ItalicMT"/>
          <w:i/>
          <w:iCs/>
          <w:sz w:val="20"/>
          <w:szCs w:val="20"/>
          <w:lang w:eastAsia="it-IT"/>
        </w:rPr>
        <w:t>competenze in storia………………….................in geografia</w:t>
      </w:r>
      <w:r w:rsidRPr="00556F43">
        <w:rPr>
          <w:rFonts w:ascii="TimesNewRomanPSMT" w:eastAsia="Times New Roman" w:hAnsi="TimesNewRomanPSMT" w:cs="TimesNewRomanPSMT"/>
          <w:sz w:val="20"/>
          <w:szCs w:val="20"/>
          <w:lang w:eastAsia="it-IT"/>
        </w:rPr>
        <w:t>…………………………………………………………</w:t>
      </w:r>
    </w:p>
    <w:p w:rsidR="00556F43" w:rsidRPr="00556F43" w:rsidRDefault="00556F43" w:rsidP="00556F43">
      <w:pPr>
        <w:autoSpaceDE w:val="0"/>
        <w:autoSpaceDN w:val="0"/>
        <w:adjustRightInd w:val="0"/>
        <w:spacing w:after="0" w:line="360" w:lineRule="auto"/>
        <w:rPr>
          <w:rFonts w:ascii="TimesNewRomanPSMT" w:eastAsia="Times New Roman" w:hAnsi="TimesNewRomanPSMT" w:cs="TimesNewRomanPSMT"/>
          <w:sz w:val="20"/>
          <w:szCs w:val="20"/>
          <w:lang w:eastAsia="it-IT"/>
        </w:rPr>
      </w:pPr>
      <w:r w:rsidRPr="00556F43">
        <w:rPr>
          <w:rFonts w:ascii="TimesNewRomanPSMT" w:eastAsia="Times New Roman" w:hAnsi="TimesNewRomanPSMT" w:cs="TimesNewRomanPSMT"/>
          <w:sz w:val="20"/>
          <w:szCs w:val="20"/>
          <w:lang w:eastAsia="it-IT"/>
        </w:rPr>
        <w:t xml:space="preserve">- </w:t>
      </w:r>
      <w:r w:rsidRPr="00556F43">
        <w:rPr>
          <w:rFonts w:ascii="TimesNewRomanPS-ItalicMT" w:eastAsia="Times New Roman" w:hAnsi="TimesNewRomanPS-ItalicMT" w:cs="TimesNewRomanPS-ItalicMT"/>
          <w:i/>
          <w:iCs/>
          <w:sz w:val="20"/>
          <w:szCs w:val="20"/>
          <w:lang w:eastAsia="it-IT"/>
        </w:rPr>
        <w:t>competenze artistiche</w:t>
      </w:r>
      <w:r w:rsidRPr="00556F43">
        <w:rPr>
          <w:rFonts w:ascii="TimesNewRomanPSMT" w:eastAsia="Times New Roman" w:hAnsi="TimesNewRomanPSMT" w:cs="TimesNewRomanPSMT"/>
          <w:sz w:val="20"/>
          <w:szCs w:val="20"/>
          <w:lang w:eastAsia="it-IT"/>
        </w:rPr>
        <w:t>………………………………………………………………………………………………..</w:t>
      </w:r>
    </w:p>
    <w:p w:rsidR="00556F43" w:rsidRPr="00556F43" w:rsidRDefault="00556F43" w:rsidP="00556F43">
      <w:pPr>
        <w:autoSpaceDE w:val="0"/>
        <w:autoSpaceDN w:val="0"/>
        <w:adjustRightInd w:val="0"/>
        <w:spacing w:after="0" w:line="360" w:lineRule="auto"/>
        <w:rPr>
          <w:rFonts w:ascii="TimesNewRomanPSMT" w:eastAsia="Times New Roman" w:hAnsi="TimesNewRomanPSMT" w:cs="TimesNewRomanPSMT"/>
          <w:sz w:val="20"/>
          <w:szCs w:val="20"/>
          <w:lang w:eastAsia="it-IT"/>
        </w:rPr>
      </w:pPr>
      <w:r w:rsidRPr="00556F43">
        <w:rPr>
          <w:rFonts w:ascii="TimesNewRomanPSMT" w:eastAsia="Times New Roman" w:hAnsi="TimesNewRomanPSMT" w:cs="TimesNewRomanPSMT"/>
          <w:sz w:val="20"/>
          <w:szCs w:val="20"/>
          <w:lang w:eastAsia="it-IT"/>
        </w:rPr>
        <w:t xml:space="preserve">- </w:t>
      </w:r>
      <w:r w:rsidRPr="00556F43">
        <w:rPr>
          <w:rFonts w:ascii="TimesNewRomanPS-ItalicMT" w:eastAsia="Times New Roman" w:hAnsi="TimesNewRomanPS-ItalicMT" w:cs="TimesNewRomanPS-ItalicMT"/>
          <w:i/>
          <w:iCs/>
          <w:sz w:val="20"/>
          <w:szCs w:val="20"/>
          <w:lang w:eastAsia="it-IT"/>
        </w:rPr>
        <w:t>competenze musicali</w:t>
      </w:r>
      <w:r w:rsidRPr="00556F43">
        <w:rPr>
          <w:rFonts w:ascii="TimesNewRomanPSMT" w:eastAsia="Times New Roman" w:hAnsi="TimesNewRomanPSMT" w:cs="TimesNewRomanPSMT"/>
          <w:sz w:val="20"/>
          <w:szCs w:val="20"/>
          <w:lang w:eastAsia="it-IT"/>
        </w:rPr>
        <w:t>………………………………………</w:t>
      </w:r>
      <w:r w:rsidRPr="00556F43">
        <w:rPr>
          <w:rFonts w:ascii="TimesNewRomanPSMT" w:eastAsia="Times New Roman" w:hAnsi="TimesNewRomanPSMT" w:cs="TimesNewRomanPSMT"/>
          <w:i/>
          <w:sz w:val="20"/>
          <w:szCs w:val="20"/>
          <w:lang w:eastAsia="it-IT"/>
        </w:rPr>
        <w:t>strumento musicale</w:t>
      </w:r>
      <w:r w:rsidRPr="00556F43">
        <w:rPr>
          <w:rFonts w:ascii="TimesNewRomanPSMT" w:eastAsia="Times New Roman" w:hAnsi="TimesNewRomanPSMT" w:cs="TimesNewRomanPSMT"/>
          <w:sz w:val="20"/>
          <w:szCs w:val="20"/>
          <w:lang w:eastAsia="it-IT"/>
        </w:rPr>
        <w:t>…………………………………….</w:t>
      </w:r>
    </w:p>
    <w:p w:rsidR="00556F43" w:rsidRPr="00556F43" w:rsidRDefault="00556F43" w:rsidP="00556F43">
      <w:pPr>
        <w:autoSpaceDE w:val="0"/>
        <w:autoSpaceDN w:val="0"/>
        <w:adjustRightInd w:val="0"/>
        <w:spacing w:after="0" w:line="360" w:lineRule="auto"/>
        <w:rPr>
          <w:rFonts w:ascii="TimesNewRomanPSMT" w:eastAsia="Times New Roman" w:hAnsi="TimesNewRomanPSMT" w:cs="TimesNewRomanPSMT"/>
          <w:sz w:val="20"/>
          <w:szCs w:val="20"/>
          <w:lang w:eastAsia="it-IT"/>
        </w:rPr>
      </w:pPr>
      <w:r w:rsidRPr="00556F43">
        <w:rPr>
          <w:rFonts w:ascii="TimesNewRomanPSMT" w:eastAsia="Times New Roman" w:hAnsi="TimesNewRomanPSMT" w:cs="TimesNewRomanPSMT"/>
          <w:sz w:val="20"/>
          <w:szCs w:val="20"/>
          <w:lang w:eastAsia="it-IT"/>
        </w:rPr>
        <w:t xml:space="preserve">- </w:t>
      </w:r>
      <w:r w:rsidRPr="00556F43">
        <w:rPr>
          <w:rFonts w:ascii="TimesNewRomanPS-ItalicMT" w:eastAsia="Times New Roman" w:hAnsi="TimesNewRomanPS-ItalicMT" w:cs="TimesNewRomanPS-ItalicMT"/>
          <w:i/>
          <w:iCs/>
          <w:sz w:val="20"/>
          <w:szCs w:val="20"/>
          <w:lang w:eastAsia="it-IT"/>
        </w:rPr>
        <w:t>competenze motorie</w:t>
      </w:r>
      <w:r w:rsidRPr="00556F43">
        <w:rPr>
          <w:rFonts w:ascii="TimesNewRomanPSMT" w:eastAsia="Times New Roman" w:hAnsi="TimesNewRomanPSMT" w:cs="TimesNewRomanPSMT"/>
          <w:sz w:val="20"/>
          <w:szCs w:val="20"/>
          <w:lang w:eastAsia="it-IT"/>
        </w:rPr>
        <w:t>………………………………………………………………………………………………….</w:t>
      </w:r>
    </w:p>
    <w:p w:rsidR="00556F43" w:rsidRPr="00556F43" w:rsidRDefault="00556F43" w:rsidP="00556F43">
      <w:pPr>
        <w:autoSpaceDE w:val="0"/>
        <w:autoSpaceDN w:val="0"/>
        <w:adjustRightInd w:val="0"/>
        <w:spacing w:after="0" w:line="240" w:lineRule="auto"/>
        <w:rPr>
          <w:rFonts w:ascii="TimesNewRomanPSMT" w:eastAsia="Times New Roman" w:hAnsi="TimesNewRomanPSMT" w:cs="TimesNewRomanPSMT"/>
          <w:sz w:val="20"/>
          <w:szCs w:val="20"/>
          <w:lang w:eastAsia="it-IT"/>
        </w:rPr>
      </w:pPr>
      <w:r w:rsidRPr="00556F43">
        <w:rPr>
          <w:rFonts w:ascii="TimesNewRomanPSMT" w:eastAsia="Times New Roman" w:hAnsi="TimesNewRomanPSMT" w:cs="TimesNewRomanPSMT"/>
          <w:sz w:val="20"/>
          <w:szCs w:val="20"/>
          <w:lang w:eastAsia="it-IT"/>
        </w:rPr>
        <w:t>Anche con riferimento a prove d’esame sostenute con esito molto positivo, ha mostrato specifiche capacità e</w:t>
      </w:r>
    </w:p>
    <w:p w:rsidR="00556F43" w:rsidRPr="00556F43" w:rsidRDefault="00556F43" w:rsidP="00556F43">
      <w:pPr>
        <w:autoSpaceDE w:val="0"/>
        <w:autoSpaceDN w:val="0"/>
        <w:adjustRightInd w:val="0"/>
        <w:spacing w:after="0" w:line="240" w:lineRule="auto"/>
        <w:rPr>
          <w:rFonts w:ascii="TimesNewRomanPSMT" w:eastAsia="Times New Roman" w:hAnsi="TimesNewRomanPSMT" w:cs="TimesNewRomanPSMT"/>
          <w:sz w:val="20"/>
          <w:szCs w:val="20"/>
          <w:lang w:eastAsia="it-IT"/>
        </w:rPr>
      </w:pPr>
      <w:r w:rsidRPr="00556F43">
        <w:rPr>
          <w:rFonts w:ascii="TimesNewRomanPSMT" w:eastAsia="Times New Roman" w:hAnsi="TimesNewRomanPSMT" w:cs="TimesNewRomanPSMT"/>
          <w:sz w:val="20"/>
          <w:szCs w:val="20"/>
          <w:lang w:eastAsia="it-IT"/>
        </w:rPr>
        <w:t>potenzialità nei seguenti ambiti disciplinari:</w:t>
      </w:r>
    </w:p>
    <w:p w:rsidR="00556F43" w:rsidRPr="00556F43" w:rsidRDefault="00556F43" w:rsidP="00556F43">
      <w:pPr>
        <w:autoSpaceDE w:val="0"/>
        <w:autoSpaceDN w:val="0"/>
        <w:adjustRightInd w:val="0"/>
        <w:spacing w:after="0" w:line="240" w:lineRule="auto"/>
        <w:rPr>
          <w:rFonts w:ascii="TimesNewRomanPSMT" w:eastAsia="Times New Roman" w:hAnsi="TimesNewRomanPSMT" w:cs="TimesNewRomanPSMT"/>
          <w:sz w:val="20"/>
          <w:szCs w:val="20"/>
          <w:lang w:eastAsia="it-IT"/>
        </w:rPr>
      </w:pPr>
      <w:r w:rsidRPr="00556F43">
        <w:rPr>
          <w:rFonts w:ascii="TimesNewRomanPSMT" w:eastAsia="Times New Roman" w:hAnsi="TimesNewRomanPSMT" w:cs="TimesNewRomanPSMT"/>
          <w:sz w:val="20"/>
          <w:szCs w:val="20"/>
          <w:lang w:eastAsia="it-IT"/>
        </w:rPr>
        <w:t>………………………………………………………………………………………………………………………….</w:t>
      </w:r>
    </w:p>
    <w:p w:rsidR="00556F43" w:rsidRPr="00556F43" w:rsidRDefault="00556F43" w:rsidP="00556F43">
      <w:pPr>
        <w:autoSpaceDE w:val="0"/>
        <w:autoSpaceDN w:val="0"/>
        <w:adjustRightInd w:val="0"/>
        <w:spacing w:after="0" w:line="240" w:lineRule="auto"/>
        <w:rPr>
          <w:rFonts w:ascii="TimesNewRomanPSMT" w:eastAsia="Times New Roman" w:hAnsi="TimesNewRomanPSMT" w:cs="TimesNewRomanPSMT"/>
          <w:sz w:val="20"/>
          <w:szCs w:val="20"/>
          <w:lang w:eastAsia="it-IT"/>
        </w:rPr>
      </w:pPr>
      <w:r w:rsidRPr="00556F43">
        <w:rPr>
          <w:rFonts w:ascii="TimesNewRomanPSMT" w:eastAsia="Times New Roman" w:hAnsi="TimesNewRomanPSMT" w:cs="TimesNewRomanPSMT"/>
          <w:sz w:val="20"/>
          <w:szCs w:val="20"/>
          <w:lang w:eastAsia="it-IT"/>
        </w:rPr>
        <w:t>…………………………………………………………………………………………………………………………..</w:t>
      </w:r>
    </w:p>
    <w:p w:rsidR="00556F43" w:rsidRPr="00556F43" w:rsidRDefault="00556F43" w:rsidP="00556F43">
      <w:pPr>
        <w:autoSpaceDE w:val="0"/>
        <w:autoSpaceDN w:val="0"/>
        <w:adjustRightInd w:val="0"/>
        <w:spacing w:after="0" w:line="240" w:lineRule="auto"/>
        <w:rPr>
          <w:rFonts w:ascii="TimesNewRomanPSMT" w:eastAsia="Times New Roman" w:hAnsi="TimesNewRomanPSMT" w:cs="TimesNewRomanPSMT"/>
          <w:sz w:val="20"/>
          <w:szCs w:val="20"/>
          <w:lang w:eastAsia="it-IT"/>
        </w:rPr>
      </w:pPr>
      <w:r w:rsidRPr="00556F43">
        <w:rPr>
          <w:rFonts w:ascii="TimesNewRomanPSMT" w:eastAsia="Times New Roman" w:hAnsi="TimesNewRomanPSMT" w:cs="TimesNewRomanPSMT"/>
          <w:sz w:val="20"/>
          <w:szCs w:val="20"/>
          <w:lang w:eastAsia="it-IT"/>
        </w:rPr>
        <w:t>Il piano di studi seguito nell’ultimo anno si è caratterizzato in particolare per la partecipazione a:</w:t>
      </w:r>
    </w:p>
    <w:p w:rsidR="00556F43" w:rsidRPr="00556F43" w:rsidRDefault="00556F43" w:rsidP="00556F43">
      <w:pPr>
        <w:autoSpaceDE w:val="0"/>
        <w:autoSpaceDN w:val="0"/>
        <w:adjustRightInd w:val="0"/>
        <w:spacing w:after="0" w:line="240" w:lineRule="auto"/>
        <w:rPr>
          <w:rFonts w:ascii="TimesNewRomanPS-ItalicMT" w:eastAsia="Times New Roman" w:hAnsi="TimesNewRomanPS-ItalicMT" w:cs="TimesNewRomanPS-ItalicMT"/>
          <w:b/>
          <w:iCs/>
          <w:sz w:val="20"/>
          <w:szCs w:val="20"/>
          <w:lang w:eastAsia="it-IT"/>
        </w:rPr>
      </w:pPr>
      <w:r w:rsidRPr="00556F43">
        <w:rPr>
          <w:rFonts w:ascii="TimesNewRomanPSMT" w:eastAsia="Times New Roman" w:hAnsi="TimesNewRomanPSMT" w:cs="TimesNewRomanPSMT"/>
          <w:sz w:val="20"/>
          <w:szCs w:val="20"/>
          <w:lang w:eastAsia="it-IT"/>
        </w:rPr>
        <w:t>- tempo scuola (</w:t>
      </w:r>
      <w:r w:rsidRPr="00556F43">
        <w:rPr>
          <w:rFonts w:ascii="TimesNewRomanPS-ItalicMT" w:eastAsia="Times New Roman" w:hAnsi="TimesNewRomanPS-ItalicMT" w:cs="TimesNewRomanPS-ItalicMT"/>
          <w:i/>
          <w:iCs/>
          <w:sz w:val="20"/>
          <w:szCs w:val="20"/>
          <w:lang w:eastAsia="it-IT"/>
        </w:rPr>
        <w:t xml:space="preserve">settimanale complessivo)   </w:t>
      </w:r>
      <w:r w:rsidRPr="00556F43">
        <w:rPr>
          <w:rFonts w:ascii="TimesNewRomanPS-ItalicMT" w:eastAsia="Times New Roman" w:hAnsi="TimesNewRomanPS-ItalicMT" w:cs="TimesNewRomanPS-ItalicMT"/>
          <w:iCs/>
          <w:sz w:val="20"/>
          <w:szCs w:val="20"/>
          <w:lang w:eastAsia="it-IT"/>
        </w:rPr>
        <w:t xml:space="preserve">   </w:t>
      </w:r>
      <w:r w:rsidRPr="00556F43">
        <w:rPr>
          <w:rFonts w:ascii="TimesNewRomanPS-ItalicMT" w:eastAsia="Times New Roman" w:hAnsi="TimesNewRomanPS-ItalicMT" w:cs="TimesNewRomanPS-ItalicMT"/>
          <w:b/>
          <w:iCs/>
          <w:sz w:val="20"/>
          <w:szCs w:val="20"/>
          <w:lang w:eastAsia="it-IT"/>
        </w:rPr>
        <w:t>30  h</w:t>
      </w:r>
    </w:p>
    <w:p w:rsidR="00556F43" w:rsidRPr="00556F43" w:rsidRDefault="00CE13ED" w:rsidP="00556F43">
      <w:pPr>
        <w:autoSpaceDE w:val="0"/>
        <w:autoSpaceDN w:val="0"/>
        <w:adjustRightInd w:val="0"/>
        <w:spacing w:after="0" w:line="240" w:lineRule="auto"/>
        <w:rPr>
          <w:rFonts w:ascii="TimesNewRomanPSMT" w:eastAsia="Times New Roman" w:hAnsi="TimesNewRomanPSMT" w:cs="TimesNewRomanPSMT"/>
          <w:sz w:val="20"/>
          <w:szCs w:val="20"/>
          <w:lang w:eastAsia="it-IT"/>
        </w:rPr>
      </w:pPr>
      <w:r>
        <w:rPr>
          <w:rFonts w:ascii="TimesNewRomanPS-ItalicMT" w:eastAsia="Times New Roman" w:hAnsi="TimesNewRomanPS-ItalicMT" w:cs="TimesNewRomanPS-ItalicMT"/>
          <w:b/>
          <w:iCs/>
          <w:sz w:val="20"/>
          <w:szCs w:val="20"/>
          <w:lang w:eastAsia="it-IT"/>
        </w:rPr>
        <w:t xml:space="preserve">                                                                     </w:t>
      </w:r>
      <w:r w:rsidR="00556F43" w:rsidRPr="00556F43">
        <w:rPr>
          <w:rFonts w:ascii="TimesNewRomanPS-ItalicMT" w:eastAsia="Times New Roman" w:hAnsi="TimesNewRomanPS-ItalicMT" w:cs="TimesNewRomanPS-ItalicMT"/>
          <w:b/>
          <w:iCs/>
          <w:sz w:val="20"/>
          <w:szCs w:val="20"/>
          <w:lang w:eastAsia="it-IT"/>
        </w:rPr>
        <w:t>    32</w:t>
      </w:r>
      <w:r>
        <w:rPr>
          <w:rFonts w:ascii="TimesNewRomanPS-ItalicMT" w:eastAsia="Times New Roman" w:hAnsi="TimesNewRomanPS-ItalicMT" w:cs="TimesNewRomanPS-ItalicMT"/>
          <w:b/>
          <w:iCs/>
          <w:sz w:val="20"/>
          <w:szCs w:val="20"/>
          <w:lang w:eastAsia="it-IT"/>
        </w:rPr>
        <w:t xml:space="preserve"> </w:t>
      </w:r>
      <w:r w:rsidR="00556F43" w:rsidRPr="00556F43">
        <w:rPr>
          <w:rFonts w:ascii="TimesNewRomanPS-ItalicMT" w:eastAsia="Times New Roman" w:hAnsi="TimesNewRomanPS-ItalicMT" w:cs="TimesNewRomanPS-ItalicMT"/>
          <w:b/>
          <w:iCs/>
          <w:sz w:val="20"/>
          <w:szCs w:val="20"/>
          <w:lang w:eastAsia="it-IT"/>
        </w:rPr>
        <w:t xml:space="preserve"> h</w:t>
      </w:r>
      <w:r>
        <w:rPr>
          <w:rFonts w:ascii="TimesNewRomanPS-ItalicMT" w:eastAsia="Times New Roman" w:hAnsi="TimesNewRomanPS-ItalicMT" w:cs="TimesNewRomanPS-ItalicMT"/>
          <w:b/>
          <w:iCs/>
          <w:sz w:val="20"/>
          <w:szCs w:val="20"/>
          <w:lang w:eastAsia="it-IT"/>
        </w:rPr>
        <w:t xml:space="preserve"> con strumento musicale (2 h settimanali)</w:t>
      </w:r>
    </w:p>
    <w:p w:rsidR="00556F43" w:rsidRPr="00556F43" w:rsidRDefault="00556F43" w:rsidP="00556F43">
      <w:pPr>
        <w:autoSpaceDE w:val="0"/>
        <w:autoSpaceDN w:val="0"/>
        <w:adjustRightInd w:val="0"/>
        <w:spacing w:after="0" w:line="240" w:lineRule="auto"/>
        <w:rPr>
          <w:rFonts w:ascii="TimesNewRomanPSMT" w:eastAsia="Times New Roman" w:hAnsi="TimesNewRomanPSMT" w:cs="TimesNewRomanPSMT"/>
          <w:sz w:val="20"/>
          <w:szCs w:val="20"/>
          <w:lang w:eastAsia="it-IT"/>
        </w:rPr>
      </w:pPr>
      <w:r w:rsidRPr="00556F43">
        <w:rPr>
          <w:rFonts w:ascii="TimesNewRomanPSMT" w:eastAsia="Times New Roman" w:hAnsi="TimesNewRomanPSMT" w:cs="TimesNewRomanPSMT"/>
          <w:sz w:val="20"/>
          <w:szCs w:val="20"/>
          <w:lang w:eastAsia="it-IT"/>
        </w:rPr>
        <w:t>- attività opzionali facoltative (</w:t>
      </w:r>
      <w:r w:rsidRPr="00556F43">
        <w:rPr>
          <w:rFonts w:ascii="TimesNewRomanPS-ItalicMT" w:eastAsia="Times New Roman" w:hAnsi="TimesNewRomanPS-ItalicMT" w:cs="TimesNewRomanPS-ItalicMT"/>
          <w:i/>
          <w:iCs/>
          <w:sz w:val="20"/>
          <w:szCs w:val="20"/>
          <w:lang w:eastAsia="it-IT"/>
        </w:rPr>
        <w:t>quali e quante ore</w:t>
      </w:r>
      <w:r w:rsidRPr="00556F43">
        <w:rPr>
          <w:rFonts w:ascii="TimesNewRomanPSMT" w:eastAsia="Times New Roman" w:hAnsi="TimesNewRomanPSMT" w:cs="TimesNewRomanPSMT"/>
          <w:sz w:val="20"/>
          <w:szCs w:val="20"/>
          <w:lang w:eastAsia="it-IT"/>
        </w:rPr>
        <w:t xml:space="preserve">)   </w:t>
      </w:r>
      <w:r w:rsidR="00CE13ED">
        <w:rPr>
          <w:rFonts w:ascii="TimesNewRomanPSMT" w:eastAsia="Times New Roman" w:hAnsi="TimesNewRomanPSMT" w:cs="TimesNewRomanPSMT"/>
          <w:sz w:val="20"/>
          <w:szCs w:val="20"/>
          <w:lang w:eastAsia="it-IT"/>
        </w:rPr>
        <w:t>……………………………………….</w:t>
      </w:r>
      <w:r w:rsidRPr="00556F43">
        <w:rPr>
          <w:rFonts w:ascii="TimesNewRomanPSMT" w:eastAsia="Times New Roman" w:hAnsi="TimesNewRomanPSMT" w:cs="TimesNewRomanPSMT"/>
          <w:sz w:val="20"/>
          <w:szCs w:val="20"/>
          <w:lang w:eastAsia="it-IT"/>
        </w:rPr>
        <w:t>……………………………</w:t>
      </w:r>
    </w:p>
    <w:p w:rsidR="00556F43" w:rsidRPr="00556F43" w:rsidRDefault="00556F43" w:rsidP="00556F43">
      <w:pPr>
        <w:autoSpaceDE w:val="0"/>
        <w:autoSpaceDN w:val="0"/>
        <w:adjustRightInd w:val="0"/>
        <w:spacing w:after="0" w:line="240" w:lineRule="auto"/>
        <w:rPr>
          <w:rFonts w:ascii="TimesNewRomanPSMT" w:eastAsia="Times New Roman" w:hAnsi="TimesNewRomanPSMT" w:cs="TimesNewRomanPSMT"/>
          <w:sz w:val="20"/>
          <w:szCs w:val="20"/>
          <w:lang w:eastAsia="it-IT"/>
        </w:rPr>
      </w:pPr>
    </w:p>
    <w:p w:rsidR="00556F43" w:rsidRPr="00556F43" w:rsidRDefault="00556F43" w:rsidP="00556F43">
      <w:pPr>
        <w:autoSpaceDE w:val="0"/>
        <w:autoSpaceDN w:val="0"/>
        <w:adjustRightInd w:val="0"/>
        <w:spacing w:after="0" w:line="240" w:lineRule="auto"/>
        <w:rPr>
          <w:rFonts w:ascii="TimesNewRomanPSMT" w:eastAsia="Times New Roman" w:hAnsi="TimesNewRomanPSMT" w:cs="TimesNewRomanPSMT"/>
          <w:sz w:val="20"/>
          <w:szCs w:val="20"/>
          <w:lang w:eastAsia="it-IT"/>
        </w:rPr>
      </w:pPr>
      <w:r w:rsidRPr="00556F43">
        <w:rPr>
          <w:rFonts w:ascii="TimesNewRomanPSMT" w:eastAsia="Times New Roman" w:hAnsi="TimesNewRomanPSMT" w:cs="TimesNewRomanPSMT"/>
          <w:sz w:val="20"/>
          <w:szCs w:val="20"/>
          <w:lang w:eastAsia="it-IT"/>
        </w:rPr>
        <w:t>- altre attività significative…………………………………………………………………</w:t>
      </w:r>
    </w:p>
    <w:p w:rsidR="00556F43" w:rsidRPr="00556F43" w:rsidRDefault="00556F43" w:rsidP="00556F43">
      <w:pPr>
        <w:autoSpaceDE w:val="0"/>
        <w:autoSpaceDN w:val="0"/>
        <w:adjustRightInd w:val="0"/>
        <w:spacing w:after="0" w:line="240" w:lineRule="auto"/>
        <w:rPr>
          <w:rFonts w:ascii="TimesNewRomanPSMT" w:eastAsia="Times New Roman" w:hAnsi="TimesNewRomanPSMT" w:cs="TimesNewRomanPSMT"/>
          <w:sz w:val="20"/>
          <w:szCs w:val="20"/>
          <w:lang w:eastAsia="it-IT"/>
        </w:rPr>
      </w:pPr>
    </w:p>
    <w:p w:rsidR="00556F43" w:rsidRPr="00556F43" w:rsidRDefault="00556F43" w:rsidP="00556F43">
      <w:pPr>
        <w:autoSpaceDE w:val="0"/>
        <w:autoSpaceDN w:val="0"/>
        <w:adjustRightInd w:val="0"/>
        <w:spacing w:after="0" w:line="240" w:lineRule="auto"/>
        <w:rPr>
          <w:rFonts w:ascii="TimesNewRomanPSMT" w:eastAsia="Times New Roman" w:hAnsi="TimesNewRomanPSMT" w:cs="TimesNewRomanPSMT"/>
          <w:sz w:val="20"/>
          <w:szCs w:val="20"/>
          <w:lang w:eastAsia="it-IT"/>
        </w:rPr>
      </w:pPr>
      <w:r w:rsidRPr="00556F43">
        <w:rPr>
          <w:rFonts w:ascii="TimesNewRomanPSMT" w:eastAsia="Times New Roman" w:hAnsi="TimesNewRomanPSMT" w:cs="TimesNewRomanPSMT"/>
          <w:sz w:val="20"/>
          <w:szCs w:val="20"/>
          <w:lang w:eastAsia="it-IT"/>
        </w:rPr>
        <w:t>data……………………….</w:t>
      </w:r>
    </w:p>
    <w:p w:rsidR="00556F43" w:rsidRPr="00556F43" w:rsidRDefault="00556F43" w:rsidP="00556F43">
      <w:pPr>
        <w:autoSpaceDE w:val="0"/>
        <w:autoSpaceDN w:val="0"/>
        <w:adjustRightInd w:val="0"/>
        <w:spacing w:after="0" w:line="240" w:lineRule="auto"/>
        <w:rPr>
          <w:rFonts w:ascii="TimesNewRomanPS-BoldMT" w:eastAsia="Times New Roman" w:hAnsi="TimesNewRomanPS-BoldMT" w:cs="TimesNewRomanPS-BoldMT"/>
          <w:b/>
          <w:bCs/>
          <w:sz w:val="20"/>
          <w:szCs w:val="20"/>
          <w:lang w:eastAsia="it-IT"/>
        </w:rPr>
      </w:pPr>
    </w:p>
    <w:p w:rsidR="00556F43" w:rsidRPr="00556F43" w:rsidRDefault="00556F43" w:rsidP="00556F43">
      <w:pPr>
        <w:autoSpaceDE w:val="0"/>
        <w:autoSpaceDN w:val="0"/>
        <w:adjustRightInd w:val="0"/>
        <w:spacing w:after="0" w:line="240" w:lineRule="auto"/>
        <w:rPr>
          <w:rFonts w:ascii="TimesNewRomanPS-BoldMT" w:eastAsia="Times New Roman" w:hAnsi="TimesNewRomanPS-BoldMT" w:cs="TimesNewRomanPS-BoldMT"/>
          <w:b/>
          <w:bCs/>
          <w:sz w:val="20"/>
          <w:szCs w:val="20"/>
          <w:lang w:eastAsia="it-IT"/>
        </w:rPr>
      </w:pPr>
      <w:r w:rsidRPr="00556F43">
        <w:rPr>
          <w:rFonts w:ascii="TimesNewRomanPS-BoldMT" w:eastAsia="Times New Roman" w:hAnsi="TimesNewRomanPS-BoldMT" w:cs="TimesNewRomanPS-BoldMT"/>
          <w:b/>
          <w:bCs/>
          <w:sz w:val="20"/>
          <w:szCs w:val="20"/>
          <w:lang w:eastAsia="it-IT"/>
        </w:rPr>
        <w:t xml:space="preserve">       Il Dirigente scolastico                                                                    Il Presidente di Commissione</w:t>
      </w:r>
    </w:p>
    <w:p w:rsidR="00556F43" w:rsidRPr="00556F43" w:rsidRDefault="00556F43" w:rsidP="00556F43">
      <w:pPr>
        <w:autoSpaceDE w:val="0"/>
        <w:autoSpaceDN w:val="0"/>
        <w:adjustRightInd w:val="0"/>
        <w:spacing w:after="0" w:line="240" w:lineRule="auto"/>
        <w:rPr>
          <w:rFonts w:ascii="TimesNewRomanPSMT" w:eastAsia="Times New Roman" w:hAnsi="TimesNewRomanPSMT" w:cs="TimesNewRomanPSMT"/>
          <w:sz w:val="20"/>
          <w:szCs w:val="20"/>
          <w:lang w:eastAsia="it-IT"/>
        </w:rPr>
      </w:pPr>
    </w:p>
    <w:p w:rsidR="00556F43" w:rsidRPr="00556F43" w:rsidRDefault="00556F43" w:rsidP="00556F43">
      <w:pPr>
        <w:autoSpaceDE w:val="0"/>
        <w:autoSpaceDN w:val="0"/>
        <w:adjustRightInd w:val="0"/>
        <w:spacing w:after="0" w:line="240" w:lineRule="auto"/>
        <w:rPr>
          <w:rFonts w:ascii="TimesNewRomanPSMT" w:eastAsia="Times New Roman" w:hAnsi="TimesNewRomanPSMT" w:cs="TimesNewRomanPSMT"/>
          <w:sz w:val="20"/>
          <w:szCs w:val="20"/>
          <w:lang w:eastAsia="it-IT"/>
        </w:rPr>
      </w:pPr>
      <w:r w:rsidRPr="00556F43">
        <w:rPr>
          <w:rFonts w:ascii="TimesNewRomanPSMT" w:eastAsia="Times New Roman" w:hAnsi="TimesNewRomanPSMT" w:cs="TimesNewRomanPSMT"/>
          <w:sz w:val="20"/>
          <w:szCs w:val="20"/>
          <w:lang w:eastAsia="it-IT"/>
        </w:rPr>
        <w:t xml:space="preserve">________________________________                                           ____________________________                   </w:t>
      </w:r>
    </w:p>
    <w:p w:rsidR="00556F43" w:rsidRPr="00556F43" w:rsidRDefault="00556F43" w:rsidP="00556F43">
      <w:pPr>
        <w:autoSpaceDE w:val="0"/>
        <w:autoSpaceDN w:val="0"/>
        <w:adjustRightInd w:val="0"/>
        <w:spacing w:after="0" w:line="240" w:lineRule="auto"/>
        <w:rPr>
          <w:rFonts w:ascii="TimesNewRomanPSMT" w:eastAsia="Times New Roman" w:hAnsi="TimesNewRomanPSMT" w:cs="TimesNewRomanPSMT"/>
          <w:sz w:val="20"/>
          <w:szCs w:val="20"/>
          <w:lang w:eastAsia="it-IT"/>
        </w:rPr>
      </w:pPr>
    </w:p>
    <w:p w:rsidR="00556F43" w:rsidRPr="00556F43" w:rsidRDefault="00556F43" w:rsidP="00556F43">
      <w:pPr>
        <w:autoSpaceDE w:val="0"/>
        <w:autoSpaceDN w:val="0"/>
        <w:adjustRightInd w:val="0"/>
        <w:spacing w:after="0" w:line="240" w:lineRule="auto"/>
        <w:rPr>
          <w:rFonts w:ascii="TimesNewRomanPSMT" w:eastAsia="Times New Roman" w:hAnsi="TimesNewRomanPSMT" w:cs="TimesNewRomanPSMT"/>
          <w:sz w:val="20"/>
          <w:szCs w:val="20"/>
          <w:lang w:eastAsia="it-IT"/>
        </w:rPr>
      </w:pPr>
      <w:r w:rsidRPr="00556F43">
        <w:rPr>
          <w:rFonts w:ascii="TimesNewRomanPSMT" w:eastAsia="Times New Roman" w:hAnsi="TimesNewRomanPSMT" w:cs="TimesNewRomanPSMT"/>
          <w:sz w:val="20"/>
          <w:szCs w:val="20"/>
          <w:lang w:eastAsia="it-IT"/>
        </w:rPr>
        <w:t>(1) Voto espresso in decimi.</w:t>
      </w:r>
    </w:p>
    <w:p w:rsidR="00556F43" w:rsidRPr="00556F43" w:rsidRDefault="00556F43" w:rsidP="00556F43">
      <w:pPr>
        <w:autoSpaceDE w:val="0"/>
        <w:autoSpaceDN w:val="0"/>
        <w:adjustRightInd w:val="0"/>
        <w:spacing w:after="0" w:line="240" w:lineRule="auto"/>
        <w:rPr>
          <w:rFonts w:ascii="TimesNewRomanPSMT" w:eastAsia="Times New Roman" w:hAnsi="TimesNewRomanPSMT" w:cs="TimesNewRomanPSMT"/>
          <w:sz w:val="20"/>
          <w:szCs w:val="20"/>
          <w:lang w:eastAsia="it-IT"/>
        </w:rPr>
      </w:pPr>
      <w:r w:rsidRPr="00556F43">
        <w:rPr>
          <w:rFonts w:ascii="TimesNewRomanPSMT" w:eastAsia="Times New Roman" w:hAnsi="TimesNewRomanPSMT" w:cs="TimesNewRomanPSMT"/>
          <w:sz w:val="20"/>
          <w:szCs w:val="20"/>
          <w:lang w:eastAsia="it-IT"/>
        </w:rPr>
        <w:t>(2) Il livello viene espresso in decimi.</w:t>
      </w:r>
    </w:p>
    <w:p w:rsidR="00556F43" w:rsidRPr="00556F43" w:rsidRDefault="00556F43" w:rsidP="00556F43">
      <w:pPr>
        <w:autoSpaceDE w:val="0"/>
        <w:autoSpaceDN w:val="0"/>
        <w:adjustRightInd w:val="0"/>
        <w:spacing w:after="0" w:line="240" w:lineRule="auto"/>
        <w:rPr>
          <w:rFonts w:ascii="TimesNewRomanPSMT" w:eastAsia="Times New Roman" w:hAnsi="TimesNewRomanPSMT" w:cs="TimesNewRomanPSMT"/>
          <w:sz w:val="16"/>
          <w:szCs w:val="16"/>
          <w:lang w:eastAsia="it-IT"/>
        </w:rPr>
      </w:pPr>
    </w:p>
    <w:p w:rsidR="00F42E1D" w:rsidRDefault="00F42E1D"/>
    <w:p w:rsidR="00556F43" w:rsidRDefault="00556F43"/>
    <w:p w:rsidR="00556F43" w:rsidRDefault="00556F43"/>
    <w:p w:rsidR="00556F43" w:rsidRDefault="00556F43"/>
    <w:p w:rsidR="00556F43" w:rsidRDefault="00556F43"/>
    <w:p w:rsidR="00556F43" w:rsidRDefault="00556F43"/>
    <w:p w:rsidR="00556F43" w:rsidRDefault="00556F43"/>
    <w:p w:rsidR="00556F43" w:rsidRDefault="00556F43"/>
    <w:p w:rsidR="00556F43" w:rsidRDefault="00556F43"/>
    <w:p w:rsidR="00556F43" w:rsidRDefault="00556F43"/>
    <w:p w:rsidR="00CE13ED" w:rsidRDefault="00CE13ED"/>
    <w:tbl>
      <w:tblPr>
        <w:tblpPr w:leftFromText="141" w:rightFromText="141" w:vertAnchor="page" w:horzAnchor="margin" w:tblpY="10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3240"/>
        <w:gridCol w:w="3190"/>
      </w:tblGrid>
      <w:tr w:rsidR="00556F43" w:rsidRPr="00556F43" w:rsidTr="00075C08">
        <w:trPr>
          <w:trHeight w:val="355"/>
        </w:trPr>
        <w:tc>
          <w:tcPr>
            <w:tcW w:w="9778" w:type="dxa"/>
            <w:gridSpan w:val="3"/>
          </w:tcPr>
          <w:p w:rsidR="00CE13ED" w:rsidRDefault="00CE13ED" w:rsidP="00556F43">
            <w:pPr>
              <w:spacing w:after="0" w:line="240" w:lineRule="auto"/>
              <w:jc w:val="center"/>
              <w:rPr>
                <w:rFonts w:ascii="Times New Roman" w:eastAsia="Times New Roman" w:hAnsi="Times New Roman" w:cs="Times New Roman"/>
                <w:b/>
                <w:sz w:val="16"/>
                <w:szCs w:val="16"/>
                <w:lang w:eastAsia="it-IT"/>
              </w:rPr>
            </w:pPr>
            <w:bookmarkStart w:id="0" w:name="_GoBack"/>
            <w:bookmarkEnd w:id="0"/>
          </w:p>
          <w:p w:rsidR="00556F43" w:rsidRPr="00CE13ED" w:rsidRDefault="00CE13ED" w:rsidP="00556F43">
            <w:pPr>
              <w:spacing w:after="0" w:line="240" w:lineRule="auto"/>
              <w:jc w:val="center"/>
              <w:rPr>
                <w:rFonts w:ascii="Times New Roman" w:eastAsia="Times New Roman" w:hAnsi="Times New Roman" w:cs="Times New Roman"/>
                <w:b/>
                <w:sz w:val="24"/>
                <w:szCs w:val="24"/>
                <w:lang w:eastAsia="it-IT"/>
              </w:rPr>
            </w:pPr>
            <w:r w:rsidRPr="00CE13ED">
              <w:rPr>
                <w:rFonts w:ascii="Times New Roman" w:eastAsia="Times New Roman" w:hAnsi="Times New Roman" w:cs="Times New Roman"/>
                <w:b/>
                <w:sz w:val="24"/>
                <w:szCs w:val="24"/>
                <w:lang w:eastAsia="it-IT"/>
              </w:rPr>
              <w:t>LEGENDA</w:t>
            </w:r>
          </w:p>
        </w:tc>
      </w:tr>
      <w:tr w:rsidR="00556F43" w:rsidRPr="00556F43" w:rsidTr="000713B9">
        <w:trPr>
          <w:trHeight w:val="355"/>
        </w:trPr>
        <w:tc>
          <w:tcPr>
            <w:tcW w:w="3348" w:type="dxa"/>
          </w:tcPr>
          <w:p w:rsidR="00556F43" w:rsidRPr="00556F43" w:rsidRDefault="00556F43" w:rsidP="00556F43">
            <w:pPr>
              <w:spacing w:after="0" w:line="240" w:lineRule="auto"/>
              <w:jc w:val="center"/>
              <w:rPr>
                <w:rFonts w:ascii="Times New Roman" w:eastAsia="Times New Roman" w:hAnsi="Times New Roman" w:cs="Times New Roman"/>
                <w:b/>
                <w:sz w:val="16"/>
                <w:szCs w:val="16"/>
                <w:lang w:eastAsia="it-IT"/>
              </w:rPr>
            </w:pPr>
            <w:r w:rsidRPr="00556F43">
              <w:rPr>
                <w:rFonts w:ascii="Times New Roman" w:eastAsia="Times New Roman" w:hAnsi="Times New Roman" w:cs="Times New Roman"/>
                <w:b/>
                <w:sz w:val="16"/>
                <w:szCs w:val="16"/>
                <w:lang w:eastAsia="it-IT"/>
              </w:rPr>
              <w:t>LIVELLO ESSENZIALE</w:t>
            </w:r>
          </w:p>
          <w:p w:rsidR="00556F43" w:rsidRPr="00556F43" w:rsidRDefault="00556F43" w:rsidP="00556F43">
            <w:pPr>
              <w:spacing w:after="0" w:line="240" w:lineRule="auto"/>
              <w:jc w:val="center"/>
              <w:rPr>
                <w:rFonts w:ascii="Times New Roman" w:eastAsia="Times New Roman" w:hAnsi="Times New Roman" w:cs="Times New Roman"/>
                <w:b/>
                <w:sz w:val="16"/>
                <w:szCs w:val="16"/>
                <w:lang w:eastAsia="it-IT"/>
              </w:rPr>
            </w:pPr>
            <w:r w:rsidRPr="00556F43">
              <w:rPr>
                <w:rFonts w:ascii="Times New Roman" w:eastAsia="Times New Roman" w:hAnsi="Times New Roman" w:cs="Times New Roman"/>
                <w:b/>
                <w:sz w:val="16"/>
                <w:szCs w:val="16"/>
                <w:lang w:eastAsia="it-IT"/>
              </w:rPr>
              <w:t>VOTO: 6</w:t>
            </w:r>
          </w:p>
        </w:tc>
        <w:tc>
          <w:tcPr>
            <w:tcW w:w="3240" w:type="dxa"/>
          </w:tcPr>
          <w:p w:rsidR="00556F43" w:rsidRPr="00556F43" w:rsidRDefault="00556F43" w:rsidP="00556F43">
            <w:pPr>
              <w:spacing w:after="0" w:line="240" w:lineRule="auto"/>
              <w:jc w:val="center"/>
              <w:rPr>
                <w:rFonts w:ascii="Times New Roman" w:eastAsia="Times New Roman" w:hAnsi="Times New Roman" w:cs="Times New Roman"/>
                <w:b/>
                <w:sz w:val="16"/>
                <w:szCs w:val="16"/>
                <w:lang w:eastAsia="it-IT"/>
              </w:rPr>
            </w:pPr>
            <w:r w:rsidRPr="00556F43">
              <w:rPr>
                <w:rFonts w:ascii="Times New Roman" w:eastAsia="Times New Roman" w:hAnsi="Times New Roman" w:cs="Times New Roman"/>
                <w:b/>
                <w:sz w:val="16"/>
                <w:szCs w:val="16"/>
                <w:lang w:eastAsia="it-IT"/>
              </w:rPr>
              <w:t>LIVELLO MEDIO</w:t>
            </w:r>
          </w:p>
          <w:p w:rsidR="00556F43" w:rsidRPr="00556F43" w:rsidRDefault="00556F43" w:rsidP="00556F43">
            <w:pPr>
              <w:spacing w:after="0" w:line="240" w:lineRule="auto"/>
              <w:jc w:val="center"/>
              <w:rPr>
                <w:rFonts w:ascii="Times New Roman" w:eastAsia="Times New Roman" w:hAnsi="Times New Roman" w:cs="Times New Roman"/>
                <w:b/>
                <w:sz w:val="16"/>
                <w:szCs w:val="16"/>
                <w:lang w:eastAsia="it-IT"/>
              </w:rPr>
            </w:pPr>
            <w:r w:rsidRPr="00556F43">
              <w:rPr>
                <w:rFonts w:ascii="Times New Roman" w:eastAsia="Times New Roman" w:hAnsi="Times New Roman" w:cs="Times New Roman"/>
                <w:b/>
                <w:sz w:val="16"/>
                <w:szCs w:val="16"/>
                <w:lang w:eastAsia="it-IT"/>
              </w:rPr>
              <w:t xml:space="preserve">VOTO: 7 - 8 </w:t>
            </w:r>
          </w:p>
        </w:tc>
        <w:tc>
          <w:tcPr>
            <w:tcW w:w="3190" w:type="dxa"/>
          </w:tcPr>
          <w:p w:rsidR="00556F43" w:rsidRPr="00556F43" w:rsidRDefault="00556F43" w:rsidP="00556F43">
            <w:pPr>
              <w:spacing w:after="0" w:line="240" w:lineRule="auto"/>
              <w:jc w:val="center"/>
              <w:rPr>
                <w:rFonts w:ascii="Times New Roman" w:eastAsia="Times New Roman" w:hAnsi="Times New Roman" w:cs="Times New Roman"/>
                <w:b/>
                <w:sz w:val="16"/>
                <w:szCs w:val="16"/>
                <w:lang w:eastAsia="it-IT"/>
              </w:rPr>
            </w:pPr>
            <w:r w:rsidRPr="00556F43">
              <w:rPr>
                <w:rFonts w:ascii="Times New Roman" w:eastAsia="Times New Roman" w:hAnsi="Times New Roman" w:cs="Times New Roman"/>
                <w:b/>
                <w:sz w:val="16"/>
                <w:szCs w:val="16"/>
                <w:lang w:eastAsia="it-IT"/>
              </w:rPr>
              <w:t>LIVELLO AVANZATO</w:t>
            </w:r>
          </w:p>
          <w:p w:rsidR="00556F43" w:rsidRPr="00556F43" w:rsidRDefault="00556F43" w:rsidP="00556F43">
            <w:pPr>
              <w:spacing w:after="0" w:line="240" w:lineRule="auto"/>
              <w:jc w:val="center"/>
              <w:rPr>
                <w:rFonts w:ascii="Times New Roman" w:eastAsia="Times New Roman" w:hAnsi="Times New Roman" w:cs="Times New Roman"/>
                <w:b/>
                <w:sz w:val="16"/>
                <w:szCs w:val="16"/>
                <w:lang w:eastAsia="it-IT"/>
              </w:rPr>
            </w:pPr>
            <w:r w:rsidRPr="00556F43">
              <w:rPr>
                <w:rFonts w:ascii="Times New Roman" w:eastAsia="Times New Roman" w:hAnsi="Times New Roman" w:cs="Times New Roman"/>
                <w:b/>
                <w:sz w:val="16"/>
                <w:szCs w:val="16"/>
                <w:lang w:eastAsia="it-IT"/>
              </w:rPr>
              <w:t>VOTO: 9 - 10</w:t>
            </w:r>
          </w:p>
        </w:tc>
      </w:tr>
      <w:tr w:rsidR="00556F43" w:rsidRPr="00556F43" w:rsidTr="000713B9">
        <w:trPr>
          <w:trHeight w:val="1962"/>
        </w:trPr>
        <w:tc>
          <w:tcPr>
            <w:tcW w:w="3348" w:type="dxa"/>
          </w:tcPr>
          <w:p w:rsidR="00556F43" w:rsidRPr="00556F43" w:rsidRDefault="00556F43" w:rsidP="00556F43">
            <w:pPr>
              <w:spacing w:after="0" w:line="240" w:lineRule="auto"/>
              <w:ind w:right="-262"/>
              <w:rPr>
                <w:rFonts w:ascii="Times New Roman" w:eastAsia="Times New Roman" w:hAnsi="Times New Roman" w:cs="Times New Roman"/>
                <w:b/>
                <w:sz w:val="16"/>
                <w:szCs w:val="16"/>
                <w:lang w:eastAsia="it-IT"/>
              </w:rPr>
            </w:pPr>
            <w:r w:rsidRPr="00556F43">
              <w:rPr>
                <w:rFonts w:ascii="Times New Roman" w:eastAsia="Times New Roman" w:hAnsi="Times New Roman" w:cs="Times New Roman"/>
                <w:b/>
                <w:sz w:val="16"/>
                <w:szCs w:val="16"/>
                <w:lang w:eastAsia="it-IT"/>
              </w:rPr>
              <w:t>Competenze in lingua italiana</w:t>
            </w:r>
          </w:p>
          <w:p w:rsidR="00556F43" w:rsidRPr="00556F43" w:rsidRDefault="00556F43" w:rsidP="00556F43">
            <w:pPr>
              <w:spacing w:after="0" w:line="240" w:lineRule="auto"/>
              <w:ind w:right="-262"/>
              <w:rPr>
                <w:rFonts w:ascii="Times New Roman" w:eastAsia="Times New Roman" w:hAnsi="Times New Roman" w:cs="Times New Roman"/>
                <w:sz w:val="16"/>
                <w:szCs w:val="16"/>
                <w:lang w:eastAsia="it-IT"/>
              </w:rPr>
            </w:pPr>
            <w:r w:rsidRPr="00556F43">
              <w:rPr>
                <w:rFonts w:ascii="Times New Roman" w:eastAsia="Times New Roman" w:hAnsi="Times New Roman" w:cs="Times New Roman"/>
                <w:sz w:val="16"/>
                <w:szCs w:val="16"/>
                <w:lang w:eastAsia="it-IT"/>
              </w:rPr>
              <w:t>Comprende gli elementi principali di un discorso.</w:t>
            </w:r>
          </w:p>
          <w:p w:rsidR="00556F43" w:rsidRPr="00556F43" w:rsidRDefault="00556F43" w:rsidP="00556F43">
            <w:pPr>
              <w:spacing w:after="0" w:line="240" w:lineRule="auto"/>
              <w:ind w:right="-262"/>
              <w:rPr>
                <w:rFonts w:ascii="Times New Roman" w:eastAsia="Times New Roman" w:hAnsi="Times New Roman" w:cs="Times New Roman"/>
                <w:sz w:val="16"/>
                <w:szCs w:val="16"/>
                <w:lang w:eastAsia="it-IT"/>
              </w:rPr>
            </w:pPr>
            <w:r w:rsidRPr="00556F43">
              <w:rPr>
                <w:rFonts w:ascii="Times New Roman" w:eastAsia="Times New Roman" w:hAnsi="Times New Roman" w:cs="Times New Roman"/>
                <w:sz w:val="16"/>
                <w:szCs w:val="16"/>
                <w:lang w:eastAsia="it-IT"/>
              </w:rPr>
              <w:t>Legge meccanicamente, comprende sufficientemente semplici testi e li interpreta</w:t>
            </w:r>
          </w:p>
          <w:p w:rsidR="00556F43" w:rsidRPr="00556F43" w:rsidRDefault="00556F43" w:rsidP="00556F43">
            <w:pPr>
              <w:spacing w:after="0" w:line="240" w:lineRule="auto"/>
              <w:ind w:right="-262"/>
              <w:rPr>
                <w:rFonts w:ascii="Times New Roman" w:eastAsia="Times New Roman" w:hAnsi="Times New Roman" w:cs="Times New Roman"/>
                <w:sz w:val="16"/>
                <w:szCs w:val="16"/>
                <w:lang w:eastAsia="it-IT"/>
              </w:rPr>
            </w:pPr>
            <w:r w:rsidRPr="00556F43">
              <w:rPr>
                <w:rFonts w:ascii="Times New Roman" w:eastAsia="Times New Roman" w:hAnsi="Times New Roman" w:cs="Times New Roman"/>
                <w:sz w:val="16"/>
                <w:szCs w:val="16"/>
                <w:lang w:eastAsia="it-IT"/>
              </w:rPr>
              <w:t xml:space="preserve">in forma guidata. Articola il discorso in maniera comprensibile. Produce semplici testi scritti </w:t>
            </w:r>
          </w:p>
          <w:p w:rsidR="00556F43" w:rsidRPr="00556F43" w:rsidRDefault="00556F43" w:rsidP="00556F43">
            <w:pPr>
              <w:spacing w:after="0" w:line="240" w:lineRule="auto"/>
              <w:ind w:right="-262"/>
              <w:rPr>
                <w:rFonts w:ascii="Times New Roman" w:eastAsia="Times New Roman" w:hAnsi="Times New Roman" w:cs="Times New Roman"/>
                <w:sz w:val="16"/>
                <w:szCs w:val="16"/>
                <w:lang w:eastAsia="it-IT"/>
              </w:rPr>
            </w:pPr>
            <w:r w:rsidRPr="00556F43">
              <w:rPr>
                <w:rFonts w:ascii="Times New Roman" w:eastAsia="Times New Roman" w:hAnsi="Times New Roman" w:cs="Times New Roman"/>
                <w:sz w:val="16"/>
                <w:szCs w:val="16"/>
                <w:lang w:eastAsia="it-IT"/>
              </w:rPr>
              <w:t>secondo modelli appresi.</w:t>
            </w:r>
          </w:p>
        </w:tc>
        <w:tc>
          <w:tcPr>
            <w:tcW w:w="3240" w:type="dxa"/>
          </w:tcPr>
          <w:p w:rsidR="00556F43" w:rsidRPr="00556F43" w:rsidRDefault="00556F43" w:rsidP="00556F43">
            <w:pPr>
              <w:spacing w:after="0" w:line="240" w:lineRule="auto"/>
              <w:ind w:right="-262"/>
              <w:rPr>
                <w:rFonts w:ascii="Times New Roman" w:eastAsia="Times New Roman" w:hAnsi="Times New Roman" w:cs="Times New Roman"/>
                <w:b/>
                <w:sz w:val="16"/>
                <w:szCs w:val="16"/>
                <w:lang w:eastAsia="it-IT"/>
              </w:rPr>
            </w:pPr>
            <w:r w:rsidRPr="00556F43">
              <w:rPr>
                <w:rFonts w:ascii="Times New Roman" w:eastAsia="Times New Roman" w:hAnsi="Times New Roman" w:cs="Times New Roman"/>
                <w:b/>
                <w:sz w:val="16"/>
                <w:szCs w:val="16"/>
                <w:lang w:eastAsia="it-IT"/>
              </w:rPr>
              <w:t>Competenze in lingua italiana</w:t>
            </w:r>
          </w:p>
          <w:p w:rsidR="00556F43" w:rsidRPr="00556F43" w:rsidRDefault="00556F43" w:rsidP="00556F43">
            <w:pPr>
              <w:spacing w:after="0" w:line="240" w:lineRule="auto"/>
              <w:rPr>
                <w:rFonts w:ascii="Times New Roman" w:eastAsia="Times New Roman" w:hAnsi="Times New Roman" w:cs="Times New Roman"/>
                <w:sz w:val="16"/>
                <w:szCs w:val="16"/>
                <w:lang w:eastAsia="it-IT"/>
              </w:rPr>
            </w:pPr>
            <w:r w:rsidRPr="00556F43">
              <w:rPr>
                <w:rFonts w:ascii="Times New Roman" w:eastAsia="Times New Roman" w:hAnsi="Times New Roman" w:cs="Times New Roman"/>
                <w:sz w:val="16"/>
                <w:szCs w:val="16"/>
                <w:lang w:eastAsia="it-IT"/>
              </w:rPr>
              <w:t>Comprende discorsi di una certa estensione e argomentazioni abbastanza complesse su temi familiari o di attualità.</w:t>
            </w:r>
          </w:p>
          <w:p w:rsidR="00556F43" w:rsidRPr="00556F43" w:rsidRDefault="00556F43" w:rsidP="00556F43">
            <w:pPr>
              <w:spacing w:after="0" w:line="240" w:lineRule="auto"/>
              <w:ind w:right="-262"/>
              <w:rPr>
                <w:rFonts w:ascii="Times New Roman" w:eastAsia="Times New Roman" w:hAnsi="Times New Roman" w:cs="Times New Roman"/>
                <w:sz w:val="16"/>
                <w:szCs w:val="16"/>
                <w:lang w:eastAsia="it-IT"/>
              </w:rPr>
            </w:pPr>
            <w:r w:rsidRPr="00556F43">
              <w:rPr>
                <w:rFonts w:ascii="Times New Roman" w:eastAsia="Times New Roman" w:hAnsi="Times New Roman" w:cs="Times New Roman"/>
                <w:sz w:val="16"/>
                <w:szCs w:val="16"/>
                <w:lang w:eastAsia="it-IT"/>
              </w:rPr>
              <w:t>Legge correttamente, comprende e interpreta adeguatamente testi letterari e non. Articola il discorso in maniera semplice ma corretta e appropriata, argomentando con sufficiente chiarezza. Produce testi scritti di vario tipo secondo modelli appresi.</w:t>
            </w:r>
          </w:p>
        </w:tc>
        <w:tc>
          <w:tcPr>
            <w:tcW w:w="3190" w:type="dxa"/>
          </w:tcPr>
          <w:p w:rsidR="00556F43" w:rsidRPr="00556F43" w:rsidRDefault="00556F43" w:rsidP="00556F43">
            <w:pPr>
              <w:spacing w:after="0" w:line="240" w:lineRule="auto"/>
              <w:ind w:right="-262"/>
              <w:rPr>
                <w:rFonts w:ascii="Times New Roman" w:eastAsia="Times New Roman" w:hAnsi="Times New Roman" w:cs="Times New Roman"/>
                <w:b/>
                <w:sz w:val="16"/>
                <w:szCs w:val="16"/>
                <w:lang w:eastAsia="it-IT"/>
              </w:rPr>
            </w:pPr>
            <w:r w:rsidRPr="00556F43">
              <w:rPr>
                <w:rFonts w:ascii="Times New Roman" w:eastAsia="Times New Roman" w:hAnsi="Times New Roman" w:cs="Times New Roman"/>
                <w:b/>
                <w:sz w:val="16"/>
                <w:szCs w:val="16"/>
                <w:lang w:eastAsia="it-IT"/>
              </w:rPr>
              <w:t>Competenze in lingua italiana</w:t>
            </w:r>
          </w:p>
          <w:p w:rsidR="00556F43" w:rsidRPr="00556F43" w:rsidRDefault="00556F43" w:rsidP="00556F43">
            <w:pPr>
              <w:spacing w:after="0" w:line="240" w:lineRule="auto"/>
              <w:rPr>
                <w:rFonts w:ascii="Times New Roman" w:eastAsia="Times New Roman" w:hAnsi="Times New Roman" w:cs="Times New Roman"/>
                <w:sz w:val="16"/>
                <w:szCs w:val="16"/>
                <w:lang w:eastAsia="it-IT"/>
              </w:rPr>
            </w:pPr>
            <w:r w:rsidRPr="00556F43">
              <w:rPr>
                <w:rFonts w:ascii="Times New Roman" w:eastAsia="Times New Roman" w:hAnsi="Times New Roman" w:cs="Times New Roman"/>
                <w:sz w:val="16"/>
                <w:szCs w:val="16"/>
                <w:lang w:eastAsia="it-IT"/>
              </w:rPr>
              <w:t>Comprende discorsi articolati anche con argomentazioni complesse. Comprende e interpreta autonomamente testi letterari e non, riconoscendo stili e registri linguistici.Articola il discorso argomentando in maniera convincente. Produce, in maniera autonoma,  testi scritti di diverso tipo a seconda degli scopi e dei destinatari.</w:t>
            </w:r>
          </w:p>
          <w:p w:rsidR="00556F43" w:rsidRPr="00556F43" w:rsidRDefault="00556F43" w:rsidP="00556F43">
            <w:pPr>
              <w:spacing w:after="0" w:line="240" w:lineRule="auto"/>
              <w:rPr>
                <w:rFonts w:ascii="Times New Roman" w:eastAsia="Times New Roman" w:hAnsi="Times New Roman" w:cs="Times New Roman"/>
                <w:sz w:val="16"/>
                <w:szCs w:val="16"/>
                <w:lang w:eastAsia="it-IT"/>
              </w:rPr>
            </w:pPr>
          </w:p>
        </w:tc>
      </w:tr>
      <w:tr w:rsidR="00556F43" w:rsidRPr="00556F43" w:rsidTr="000713B9">
        <w:trPr>
          <w:trHeight w:val="1771"/>
        </w:trPr>
        <w:tc>
          <w:tcPr>
            <w:tcW w:w="3348" w:type="dxa"/>
          </w:tcPr>
          <w:p w:rsidR="00556F43" w:rsidRPr="00556F43" w:rsidRDefault="00556F43" w:rsidP="00556F43">
            <w:pPr>
              <w:spacing w:after="0" w:line="240" w:lineRule="auto"/>
              <w:rPr>
                <w:rFonts w:ascii="Times New Roman" w:eastAsia="Times New Roman" w:hAnsi="Times New Roman" w:cs="Times New Roman"/>
                <w:b/>
                <w:sz w:val="16"/>
                <w:szCs w:val="16"/>
                <w:lang w:eastAsia="it-IT"/>
              </w:rPr>
            </w:pPr>
            <w:r w:rsidRPr="00556F43">
              <w:rPr>
                <w:rFonts w:ascii="Times New Roman" w:eastAsia="Times New Roman" w:hAnsi="Times New Roman" w:cs="Times New Roman"/>
                <w:b/>
                <w:sz w:val="16"/>
                <w:szCs w:val="16"/>
                <w:lang w:eastAsia="it-IT"/>
              </w:rPr>
              <w:t xml:space="preserve">Competenze in inglese e francese </w:t>
            </w:r>
            <w:r w:rsidRPr="00556F43">
              <w:rPr>
                <w:rFonts w:ascii="Times New Roman" w:eastAsia="Times New Roman" w:hAnsi="Times New Roman" w:cs="Times New Roman"/>
                <w:sz w:val="16"/>
                <w:szCs w:val="16"/>
                <w:lang w:eastAsia="it-IT"/>
              </w:rPr>
              <w:t>E’ in grado di ricevere e produrre messaggi linguistici ad un livello molto elementare. Comprende enunciati brevi se conosciuti e ripetuti. Sa esprimere bisogni elementari .</w:t>
            </w:r>
            <w:r w:rsidRPr="00556F43">
              <w:rPr>
                <w:rFonts w:ascii="Times New Roman" w:eastAsia="Times New Roman" w:hAnsi="Times New Roman" w:cs="Times New Roman"/>
                <w:color w:val="000000"/>
                <w:sz w:val="16"/>
                <w:szCs w:val="16"/>
                <w:lang w:eastAsia="it-IT"/>
              </w:rPr>
              <w:t xml:space="preserve">Identifica e riproduce parole isolate o espressioni memorizzate. </w:t>
            </w:r>
          </w:p>
        </w:tc>
        <w:tc>
          <w:tcPr>
            <w:tcW w:w="3240" w:type="dxa"/>
          </w:tcPr>
          <w:p w:rsidR="00556F43" w:rsidRPr="00556F43" w:rsidRDefault="00556F43" w:rsidP="00556F43">
            <w:pPr>
              <w:widowControl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556F43">
              <w:rPr>
                <w:rFonts w:ascii="Times New Roman" w:eastAsia="Times New Roman" w:hAnsi="Times New Roman" w:cs="Times New Roman"/>
                <w:b/>
                <w:sz w:val="16"/>
                <w:szCs w:val="16"/>
                <w:lang w:eastAsia="it-IT"/>
              </w:rPr>
              <w:t>Competenze in inglese e francese</w:t>
            </w:r>
            <w:r w:rsidRPr="00556F43">
              <w:rPr>
                <w:rFonts w:ascii="Times New Roman" w:eastAsia="Times New Roman" w:hAnsi="Times New Roman" w:cs="Times New Roman"/>
                <w:sz w:val="16"/>
                <w:szCs w:val="16"/>
                <w:lang w:eastAsia="it-IT"/>
              </w:rPr>
              <w:t>Comprende brevi documenti informativi e descrittivi, semplici frasi ed espressioni usate frequentemente relative ad ambiti di immediata rilevanza. Interagisce in modo chiaro in attività semplici e di routine su argomenti familiari e comuni. Sa descrivere in termini semplici e corretti aspetti del suo ambiente circostante, sa esprimere bisogni immediati</w:t>
            </w:r>
          </w:p>
        </w:tc>
        <w:tc>
          <w:tcPr>
            <w:tcW w:w="3190" w:type="dxa"/>
          </w:tcPr>
          <w:p w:rsidR="00556F43" w:rsidRPr="00556F43" w:rsidRDefault="00556F43" w:rsidP="00556F43">
            <w:pPr>
              <w:spacing w:after="0" w:line="240" w:lineRule="auto"/>
              <w:jc w:val="both"/>
              <w:rPr>
                <w:rFonts w:ascii="Tahoma" w:eastAsia="Times New Roman" w:hAnsi="Tahoma" w:cs="Tahoma"/>
                <w:color w:val="000000"/>
                <w:sz w:val="16"/>
                <w:szCs w:val="16"/>
                <w:lang w:eastAsia="it-IT"/>
              </w:rPr>
            </w:pPr>
            <w:r w:rsidRPr="00556F43">
              <w:rPr>
                <w:rFonts w:ascii="Times New Roman" w:eastAsia="Times New Roman" w:hAnsi="Times New Roman" w:cs="Times New Roman"/>
                <w:b/>
                <w:sz w:val="16"/>
                <w:szCs w:val="16"/>
                <w:lang w:eastAsia="it-IT"/>
              </w:rPr>
              <w:t>Competenze in inglese e francese</w:t>
            </w:r>
            <w:r w:rsidRPr="00556F43">
              <w:rPr>
                <w:rFonts w:ascii="Times New Roman" w:eastAsia="Times New Roman" w:hAnsi="Times New Roman" w:cs="Times New Roman"/>
                <w:sz w:val="16"/>
                <w:szCs w:val="16"/>
                <w:lang w:eastAsia="it-IT"/>
              </w:rPr>
              <w:t>Comprende e usa espressioni di uso quotidiano. Sa esprimere un’idea o opinione con una fonetica adeguata, tenendo conto delle differenze di registro linguistico e adattarvi le proprie modalità comunicative.</w:t>
            </w:r>
          </w:p>
          <w:p w:rsidR="00556F43" w:rsidRPr="00556F43" w:rsidRDefault="00556F43" w:rsidP="00556F43">
            <w:pPr>
              <w:spacing w:after="0" w:line="240" w:lineRule="auto"/>
              <w:jc w:val="both"/>
              <w:rPr>
                <w:rFonts w:ascii="Times New Roman" w:eastAsia="Times New Roman" w:hAnsi="Times New Roman" w:cs="Times New Roman"/>
                <w:sz w:val="16"/>
                <w:szCs w:val="16"/>
                <w:lang w:eastAsia="it-IT"/>
              </w:rPr>
            </w:pPr>
            <w:r w:rsidRPr="00556F43">
              <w:rPr>
                <w:rFonts w:ascii="Times New Roman" w:eastAsia="Times New Roman" w:hAnsi="Times New Roman" w:cs="Times New Roman"/>
                <w:sz w:val="16"/>
                <w:szCs w:val="16"/>
                <w:lang w:eastAsia="it-IT"/>
              </w:rPr>
              <w:t>E’ in grado di produrre un testo rispettando il codice scritto; sa riassumere un testo semplice.</w:t>
            </w:r>
          </w:p>
        </w:tc>
      </w:tr>
      <w:tr w:rsidR="00556F43" w:rsidRPr="00556F43" w:rsidTr="000713B9">
        <w:trPr>
          <w:trHeight w:val="1130"/>
        </w:trPr>
        <w:tc>
          <w:tcPr>
            <w:tcW w:w="3348" w:type="dxa"/>
          </w:tcPr>
          <w:p w:rsidR="00556F43" w:rsidRPr="00556F43" w:rsidRDefault="00556F43" w:rsidP="00556F43">
            <w:pPr>
              <w:spacing w:after="0" w:line="240" w:lineRule="auto"/>
              <w:rPr>
                <w:rFonts w:ascii="Times New Roman" w:eastAsia="Times New Roman" w:hAnsi="Times New Roman" w:cs="Times New Roman"/>
                <w:b/>
                <w:sz w:val="16"/>
                <w:szCs w:val="16"/>
                <w:lang w:eastAsia="it-IT"/>
              </w:rPr>
            </w:pPr>
            <w:r w:rsidRPr="00556F43">
              <w:rPr>
                <w:rFonts w:ascii="Times New Roman" w:eastAsia="Times New Roman" w:hAnsi="Times New Roman" w:cs="Times New Roman"/>
                <w:b/>
                <w:sz w:val="16"/>
                <w:szCs w:val="16"/>
                <w:lang w:eastAsia="it-IT"/>
              </w:rPr>
              <w:t xml:space="preserve">Competenze matematiche </w:t>
            </w:r>
            <w:r w:rsidRPr="00556F43">
              <w:rPr>
                <w:rFonts w:ascii="Times New Roman" w:eastAsia="Times New Roman" w:hAnsi="Times New Roman" w:cs="Times New Roman"/>
                <w:sz w:val="16"/>
                <w:szCs w:val="16"/>
                <w:lang w:eastAsia="it-IT"/>
              </w:rPr>
              <w:t>Ha una conoscenza elementare del calcolo, delle misure e  delle strutture matematiche.Utilizza il pensiero matematico nella sfera domestica.Svolge semplici ragionamenti utilizzando un linguaggio matematico essenziale.</w:t>
            </w:r>
          </w:p>
        </w:tc>
        <w:tc>
          <w:tcPr>
            <w:tcW w:w="3240" w:type="dxa"/>
          </w:tcPr>
          <w:p w:rsidR="00556F43" w:rsidRPr="00556F43" w:rsidRDefault="00556F43" w:rsidP="00556F43">
            <w:pPr>
              <w:spacing w:after="0" w:line="240" w:lineRule="auto"/>
              <w:rPr>
                <w:rFonts w:ascii="Times New Roman" w:eastAsia="Times New Roman" w:hAnsi="Times New Roman" w:cs="Times New Roman"/>
                <w:sz w:val="16"/>
                <w:szCs w:val="16"/>
                <w:lang w:eastAsia="it-IT"/>
              </w:rPr>
            </w:pPr>
            <w:r w:rsidRPr="00556F43">
              <w:rPr>
                <w:rFonts w:ascii="Times New Roman" w:eastAsia="Times New Roman" w:hAnsi="Times New Roman" w:cs="Times New Roman"/>
                <w:b/>
                <w:sz w:val="16"/>
                <w:szCs w:val="16"/>
                <w:lang w:eastAsia="it-IT"/>
              </w:rPr>
              <w:t>Competenze matematiche</w:t>
            </w:r>
            <w:r w:rsidRPr="00556F43">
              <w:rPr>
                <w:rFonts w:ascii="Times New Roman" w:eastAsia="Times New Roman" w:hAnsi="Times New Roman" w:cs="Times New Roman"/>
                <w:sz w:val="16"/>
                <w:szCs w:val="16"/>
                <w:lang w:eastAsia="it-IT"/>
              </w:rPr>
              <w:t xml:space="preserve"> Ha una adeguata conoscenza del calcolo, delle misure e  delle strutture matematiche.  Applica il pensiero matematico in semplici situazioni. Utilizza un linguaggio matematico semplice  usando i sussidi appropriati.</w:t>
            </w:r>
          </w:p>
        </w:tc>
        <w:tc>
          <w:tcPr>
            <w:tcW w:w="3190" w:type="dxa"/>
          </w:tcPr>
          <w:p w:rsidR="00556F43" w:rsidRPr="00556F43" w:rsidRDefault="00556F43" w:rsidP="00556F43">
            <w:pPr>
              <w:spacing w:after="0" w:line="240" w:lineRule="auto"/>
              <w:rPr>
                <w:rFonts w:ascii="Times New Roman" w:eastAsia="Times New Roman" w:hAnsi="Times New Roman" w:cs="Times New Roman"/>
                <w:sz w:val="16"/>
                <w:szCs w:val="16"/>
                <w:lang w:eastAsia="it-IT"/>
              </w:rPr>
            </w:pPr>
            <w:r w:rsidRPr="00556F43">
              <w:rPr>
                <w:rFonts w:ascii="Times New Roman" w:eastAsia="Times New Roman" w:hAnsi="Times New Roman" w:cs="Times New Roman"/>
                <w:b/>
                <w:sz w:val="16"/>
                <w:szCs w:val="16"/>
                <w:lang w:eastAsia="it-IT"/>
              </w:rPr>
              <w:t>Competenze matematiche</w:t>
            </w:r>
            <w:r w:rsidRPr="00556F43">
              <w:rPr>
                <w:rFonts w:ascii="Times New Roman" w:eastAsia="Times New Roman" w:hAnsi="Times New Roman" w:cs="Times New Roman"/>
                <w:sz w:val="16"/>
                <w:szCs w:val="16"/>
                <w:lang w:eastAsia="it-IT"/>
              </w:rPr>
              <w:t xml:space="preserve"> Ha una solida conoscenza del calcolo, delle misure e  delle strutture matematiche. Applica il pensiero matematico in situazione. Comunica in linguaggio matematico usando in maniera appropriata gli strumenti della disciplina</w:t>
            </w:r>
          </w:p>
        </w:tc>
      </w:tr>
      <w:tr w:rsidR="00556F43" w:rsidRPr="00556F43" w:rsidTr="000713B9">
        <w:tc>
          <w:tcPr>
            <w:tcW w:w="3348" w:type="dxa"/>
          </w:tcPr>
          <w:p w:rsidR="00556F43" w:rsidRPr="00556F43" w:rsidRDefault="00556F43" w:rsidP="00556F43">
            <w:pPr>
              <w:spacing w:after="0" w:line="240" w:lineRule="auto"/>
              <w:rPr>
                <w:rFonts w:ascii="Times New Roman" w:eastAsia="Times New Roman" w:hAnsi="Times New Roman" w:cs="Times New Roman"/>
                <w:b/>
                <w:sz w:val="16"/>
                <w:szCs w:val="16"/>
                <w:lang w:eastAsia="it-IT"/>
              </w:rPr>
            </w:pPr>
            <w:r w:rsidRPr="00556F43">
              <w:rPr>
                <w:rFonts w:ascii="Times New Roman" w:eastAsia="Times New Roman" w:hAnsi="Times New Roman" w:cs="Times New Roman"/>
                <w:b/>
                <w:sz w:val="16"/>
                <w:szCs w:val="16"/>
                <w:lang w:eastAsia="it-IT"/>
              </w:rPr>
              <w:t xml:space="preserve">Competenze scientifiche </w:t>
            </w:r>
            <w:r w:rsidRPr="00556F43">
              <w:rPr>
                <w:rFonts w:ascii="Times New Roman" w:eastAsia="Times New Roman" w:hAnsi="Times New Roman" w:cs="Times New Roman"/>
                <w:sz w:val="16"/>
                <w:szCs w:val="16"/>
                <w:lang w:eastAsia="it-IT"/>
              </w:rPr>
              <w:t>Usa, in forma guidata, conoscenze e metodi per spiegare il mondo che ci circonda.</w:t>
            </w:r>
          </w:p>
        </w:tc>
        <w:tc>
          <w:tcPr>
            <w:tcW w:w="3240" w:type="dxa"/>
          </w:tcPr>
          <w:p w:rsidR="00556F43" w:rsidRPr="00556F43" w:rsidRDefault="00556F43" w:rsidP="00556F43">
            <w:pPr>
              <w:spacing w:after="0" w:line="240" w:lineRule="auto"/>
              <w:rPr>
                <w:rFonts w:ascii="Times New Roman" w:eastAsia="Times New Roman" w:hAnsi="Times New Roman" w:cs="Times New Roman"/>
                <w:sz w:val="16"/>
                <w:szCs w:val="16"/>
                <w:lang w:eastAsia="it-IT"/>
              </w:rPr>
            </w:pPr>
            <w:r w:rsidRPr="00556F43">
              <w:rPr>
                <w:rFonts w:ascii="Times New Roman" w:eastAsia="Times New Roman" w:hAnsi="Times New Roman" w:cs="Times New Roman"/>
                <w:b/>
                <w:sz w:val="16"/>
                <w:szCs w:val="16"/>
                <w:lang w:eastAsia="it-IT"/>
              </w:rPr>
              <w:t xml:space="preserve">Competenze scientifiche </w:t>
            </w:r>
            <w:r w:rsidRPr="00556F43">
              <w:rPr>
                <w:rFonts w:ascii="Times New Roman" w:eastAsia="Times New Roman" w:hAnsi="Times New Roman" w:cs="Times New Roman"/>
                <w:sz w:val="16"/>
                <w:szCs w:val="16"/>
                <w:lang w:eastAsia="it-IT"/>
              </w:rPr>
              <w:t>Usa correttamente conoscenze e metodi per spiegare il mondo che ci circonda.</w:t>
            </w:r>
          </w:p>
        </w:tc>
        <w:tc>
          <w:tcPr>
            <w:tcW w:w="3190" w:type="dxa"/>
          </w:tcPr>
          <w:p w:rsidR="00556F43" w:rsidRPr="00556F43" w:rsidRDefault="00556F43" w:rsidP="00556F43">
            <w:pPr>
              <w:spacing w:after="0" w:line="240" w:lineRule="auto"/>
              <w:rPr>
                <w:rFonts w:ascii="Times New Roman" w:eastAsia="Times New Roman" w:hAnsi="Times New Roman" w:cs="Times New Roman"/>
                <w:sz w:val="16"/>
                <w:szCs w:val="16"/>
                <w:lang w:eastAsia="it-IT"/>
              </w:rPr>
            </w:pPr>
            <w:r w:rsidRPr="00556F43">
              <w:rPr>
                <w:rFonts w:ascii="Times New Roman" w:eastAsia="Times New Roman" w:hAnsi="Times New Roman" w:cs="Times New Roman"/>
                <w:b/>
                <w:sz w:val="16"/>
                <w:szCs w:val="16"/>
                <w:lang w:eastAsia="it-IT"/>
              </w:rPr>
              <w:t xml:space="preserve">Competenze scientifiche </w:t>
            </w:r>
            <w:r w:rsidRPr="00556F43">
              <w:rPr>
                <w:rFonts w:ascii="Times New Roman" w:eastAsia="Times New Roman" w:hAnsi="Times New Roman" w:cs="Times New Roman"/>
                <w:sz w:val="16"/>
                <w:szCs w:val="16"/>
                <w:lang w:eastAsia="it-IT"/>
              </w:rPr>
              <w:t xml:space="preserve">Usa in maniera corretta e consapevole le conoscenze e i metodi per spiegare il mondo che ci circonda. </w:t>
            </w:r>
          </w:p>
        </w:tc>
      </w:tr>
      <w:tr w:rsidR="00556F43" w:rsidRPr="00556F43" w:rsidTr="000713B9">
        <w:tc>
          <w:tcPr>
            <w:tcW w:w="3348" w:type="dxa"/>
          </w:tcPr>
          <w:p w:rsidR="00556F43" w:rsidRPr="00556F43" w:rsidRDefault="00556F43" w:rsidP="00556F43">
            <w:pPr>
              <w:spacing w:after="0" w:line="240" w:lineRule="auto"/>
              <w:rPr>
                <w:rFonts w:ascii="Times New Roman" w:eastAsia="Times New Roman" w:hAnsi="Times New Roman" w:cs="Times New Roman"/>
                <w:sz w:val="16"/>
                <w:szCs w:val="16"/>
                <w:lang w:eastAsia="it-IT"/>
              </w:rPr>
            </w:pPr>
            <w:r w:rsidRPr="00556F43">
              <w:rPr>
                <w:rFonts w:ascii="Times New Roman" w:eastAsia="Times New Roman" w:hAnsi="Times New Roman" w:cs="Times New Roman"/>
                <w:b/>
                <w:sz w:val="16"/>
                <w:szCs w:val="16"/>
                <w:lang w:eastAsia="it-IT"/>
              </w:rPr>
              <w:t xml:space="preserve">Competenze tecnologiche </w:t>
            </w:r>
            <w:r w:rsidRPr="00556F43">
              <w:rPr>
                <w:rFonts w:ascii="Times New Roman" w:eastAsia="Times New Roman" w:hAnsi="Times New Roman" w:cs="Times New Roman"/>
                <w:sz w:val="16"/>
                <w:szCs w:val="16"/>
                <w:lang w:eastAsia="it-IT"/>
              </w:rPr>
              <w:t>Riconosce prodotti e tecnologie vicini al proprio vissuto; impiega utensili e strumenti sulla base di schemi intuitivi. Se opportunamente guidato, sa riflettere sui rischi ambientali più rilevanti, legati alla tecnologia.</w:t>
            </w:r>
          </w:p>
        </w:tc>
        <w:tc>
          <w:tcPr>
            <w:tcW w:w="3240" w:type="dxa"/>
          </w:tcPr>
          <w:p w:rsidR="00556F43" w:rsidRPr="00556F43" w:rsidRDefault="00556F43" w:rsidP="00556F43">
            <w:pPr>
              <w:spacing w:after="0" w:line="240" w:lineRule="auto"/>
              <w:ind w:left="-108"/>
              <w:rPr>
                <w:rFonts w:ascii="Times New Roman" w:eastAsia="Times New Roman" w:hAnsi="Times New Roman" w:cs="Times New Roman"/>
                <w:sz w:val="16"/>
                <w:szCs w:val="16"/>
                <w:lang w:eastAsia="it-IT"/>
              </w:rPr>
            </w:pPr>
            <w:r w:rsidRPr="00556F43">
              <w:rPr>
                <w:rFonts w:ascii="Times New Roman" w:eastAsia="Times New Roman" w:hAnsi="Times New Roman" w:cs="Times New Roman"/>
                <w:b/>
                <w:sz w:val="16"/>
                <w:szCs w:val="16"/>
                <w:lang w:eastAsia="it-IT"/>
              </w:rPr>
              <w:t xml:space="preserve">Competenze tecnologiche </w:t>
            </w:r>
            <w:r w:rsidRPr="00556F43">
              <w:rPr>
                <w:rFonts w:ascii="Times New Roman" w:eastAsia="Times New Roman" w:hAnsi="Times New Roman" w:cs="Times New Roman"/>
                <w:sz w:val="16"/>
                <w:szCs w:val="16"/>
                <w:lang w:eastAsia="it-IT"/>
              </w:rPr>
              <w:t>Riconosce e sa analizzare strumenti e macchinari tecnologici e li utilizza con l’assistenza dell’insegnante. Esegue disegni e modelli impiegando utensili e strumenti di base. Comprende l’impatto della tecnologia sull’ambiente naturale.</w:t>
            </w:r>
          </w:p>
        </w:tc>
        <w:tc>
          <w:tcPr>
            <w:tcW w:w="3190" w:type="dxa"/>
          </w:tcPr>
          <w:p w:rsidR="00556F43" w:rsidRPr="00556F43" w:rsidRDefault="00556F43" w:rsidP="00556F43">
            <w:pPr>
              <w:widowControl w:val="0"/>
              <w:tabs>
                <w:tab w:val="left" w:pos="2426"/>
                <w:tab w:val="left" w:pos="2772"/>
              </w:tabs>
              <w:autoSpaceDE w:val="0"/>
              <w:autoSpaceDN w:val="0"/>
              <w:adjustRightInd w:val="0"/>
              <w:spacing w:after="0" w:line="240" w:lineRule="auto"/>
              <w:rPr>
                <w:rFonts w:ascii="Times New Roman" w:eastAsia="Times New Roman" w:hAnsi="Times New Roman" w:cs="Times New Roman"/>
                <w:sz w:val="16"/>
                <w:szCs w:val="16"/>
                <w:lang w:eastAsia="it-IT"/>
              </w:rPr>
            </w:pPr>
            <w:r w:rsidRPr="00556F43">
              <w:rPr>
                <w:rFonts w:ascii="Times New Roman" w:eastAsia="Times New Roman" w:hAnsi="Times New Roman" w:cs="Times New Roman"/>
                <w:b/>
                <w:sz w:val="16"/>
                <w:szCs w:val="16"/>
                <w:lang w:eastAsia="it-IT"/>
              </w:rPr>
              <w:t xml:space="preserve">Competenze tecnologiche </w:t>
            </w:r>
            <w:r w:rsidRPr="00556F43">
              <w:rPr>
                <w:rFonts w:ascii="Times New Roman" w:eastAsia="Times New Roman" w:hAnsi="Times New Roman" w:cs="Times New Roman"/>
                <w:sz w:val="16"/>
                <w:szCs w:val="16"/>
                <w:lang w:eastAsia="it-IT"/>
              </w:rPr>
              <w:t>Utilizza adeguatamente strumenti tecnologici per raggiungere un obiettivo. Sa rappresentare graficamente un oggetto con il supporto di mezzi tecnologici e costruire bozzetti e modelli di oggetti d’uso comune. E’ consapevole dei rischi legati all’impatto della tecnologia sull’ambiente naturale.</w:t>
            </w:r>
          </w:p>
        </w:tc>
      </w:tr>
      <w:tr w:rsidR="00556F43" w:rsidRPr="00556F43" w:rsidTr="000713B9">
        <w:trPr>
          <w:trHeight w:val="1537"/>
        </w:trPr>
        <w:tc>
          <w:tcPr>
            <w:tcW w:w="3348" w:type="dxa"/>
          </w:tcPr>
          <w:p w:rsidR="00556F43" w:rsidRPr="00556F43" w:rsidRDefault="00556F43" w:rsidP="00556F43">
            <w:pPr>
              <w:spacing w:after="0" w:line="240" w:lineRule="auto"/>
              <w:rPr>
                <w:rFonts w:ascii="Times New Roman" w:eastAsia="Times New Roman" w:hAnsi="Times New Roman" w:cs="Times New Roman"/>
                <w:sz w:val="16"/>
                <w:szCs w:val="16"/>
                <w:lang w:eastAsia="it-IT"/>
              </w:rPr>
            </w:pPr>
            <w:r w:rsidRPr="00556F43">
              <w:rPr>
                <w:rFonts w:ascii="Times New Roman" w:eastAsia="Times New Roman" w:hAnsi="Times New Roman" w:cs="Times New Roman"/>
                <w:b/>
                <w:sz w:val="16"/>
                <w:szCs w:val="16"/>
                <w:lang w:eastAsia="it-IT"/>
              </w:rPr>
              <w:t xml:space="preserve">Competenze storico-geografiche </w:t>
            </w:r>
            <w:r w:rsidRPr="00556F43">
              <w:rPr>
                <w:rFonts w:ascii="Times New Roman" w:eastAsia="Times New Roman" w:hAnsi="Times New Roman" w:cs="Times New Roman"/>
                <w:sz w:val="16"/>
                <w:szCs w:val="16"/>
                <w:lang w:eastAsia="it-IT"/>
              </w:rPr>
              <w:t>Sa utilizzare semplici riferimenti spazio–temporali in riferimento a se stesso e agli eventi più vicini alla propria realtà. Sa riconoscere gli elementi essenziali di paesaggi conosciuti attraverso semplici rappresentazioni grafiche. Sa riconoscere e applicare, in forma guidata, i principi della convivenza civile.</w:t>
            </w:r>
          </w:p>
          <w:p w:rsidR="00556F43" w:rsidRPr="00556F43" w:rsidRDefault="00556F43" w:rsidP="00556F43">
            <w:pPr>
              <w:spacing w:after="0" w:line="240" w:lineRule="auto"/>
              <w:rPr>
                <w:rFonts w:ascii="Times New Roman" w:eastAsia="Times New Roman" w:hAnsi="Times New Roman" w:cs="Times New Roman"/>
                <w:b/>
                <w:sz w:val="16"/>
                <w:szCs w:val="16"/>
                <w:lang w:eastAsia="it-IT"/>
              </w:rPr>
            </w:pPr>
          </w:p>
        </w:tc>
        <w:tc>
          <w:tcPr>
            <w:tcW w:w="3240" w:type="dxa"/>
          </w:tcPr>
          <w:p w:rsidR="00556F43" w:rsidRPr="00556F43" w:rsidRDefault="00556F43" w:rsidP="00556F43">
            <w:pPr>
              <w:spacing w:after="0" w:line="240" w:lineRule="auto"/>
              <w:ind w:right="-262"/>
              <w:rPr>
                <w:rFonts w:ascii="Times New Roman" w:eastAsia="Times New Roman" w:hAnsi="Times New Roman" w:cs="Times New Roman"/>
                <w:sz w:val="16"/>
                <w:szCs w:val="16"/>
                <w:lang w:eastAsia="it-IT"/>
              </w:rPr>
            </w:pPr>
            <w:r w:rsidRPr="00556F43">
              <w:rPr>
                <w:rFonts w:ascii="Times New Roman" w:eastAsia="Times New Roman" w:hAnsi="Times New Roman" w:cs="Times New Roman"/>
                <w:b/>
                <w:sz w:val="16"/>
                <w:szCs w:val="16"/>
                <w:lang w:eastAsia="it-IT"/>
              </w:rPr>
              <w:t xml:space="preserve">Competenze storico-geografiche </w:t>
            </w:r>
            <w:r w:rsidRPr="00556F43">
              <w:rPr>
                <w:rFonts w:ascii="Times New Roman" w:eastAsia="Times New Roman" w:hAnsi="Times New Roman" w:cs="Times New Roman"/>
                <w:sz w:val="16"/>
                <w:szCs w:val="16"/>
                <w:lang w:eastAsia="it-IT"/>
              </w:rPr>
              <w:t>Sa utilizzare riferimenti spazio–temporali per situare se stesso</w:t>
            </w:r>
          </w:p>
          <w:p w:rsidR="00556F43" w:rsidRPr="00556F43" w:rsidRDefault="00556F43" w:rsidP="00556F43">
            <w:pPr>
              <w:spacing w:after="0" w:line="240" w:lineRule="auto"/>
              <w:ind w:right="-262"/>
              <w:rPr>
                <w:rFonts w:ascii="Times New Roman" w:eastAsia="Times New Roman" w:hAnsi="Times New Roman" w:cs="Times New Roman"/>
                <w:sz w:val="16"/>
                <w:szCs w:val="16"/>
                <w:lang w:eastAsia="it-IT"/>
              </w:rPr>
            </w:pPr>
            <w:r w:rsidRPr="00556F43">
              <w:rPr>
                <w:rFonts w:ascii="Times New Roman" w:eastAsia="Times New Roman" w:hAnsi="Times New Roman" w:cs="Times New Roman"/>
                <w:sz w:val="16"/>
                <w:szCs w:val="16"/>
                <w:lang w:eastAsia="it-IT"/>
              </w:rPr>
              <w:t>e gli eventi. Legge e organizza, in  forma</w:t>
            </w:r>
          </w:p>
          <w:p w:rsidR="00556F43" w:rsidRPr="00556F43" w:rsidRDefault="00556F43" w:rsidP="00556F43">
            <w:pPr>
              <w:spacing w:after="0" w:line="240" w:lineRule="auto"/>
              <w:ind w:right="-262"/>
              <w:rPr>
                <w:rFonts w:ascii="Times New Roman" w:eastAsia="Times New Roman" w:hAnsi="Times New Roman" w:cs="Times New Roman"/>
                <w:sz w:val="16"/>
                <w:szCs w:val="16"/>
                <w:lang w:eastAsia="it-IT"/>
              </w:rPr>
            </w:pPr>
            <w:r w:rsidRPr="00556F43">
              <w:rPr>
                <w:rFonts w:ascii="Times New Roman" w:eastAsia="Times New Roman" w:hAnsi="Times New Roman" w:cs="Times New Roman"/>
                <w:sz w:val="16"/>
                <w:szCs w:val="16"/>
                <w:lang w:eastAsia="it-IT"/>
              </w:rPr>
              <w:t xml:space="preserve">guidata, cartine e grafici. Conosce e applica  i principi della convivenza civile, ma non ha </w:t>
            </w:r>
          </w:p>
          <w:p w:rsidR="00556F43" w:rsidRPr="00556F43" w:rsidRDefault="00556F43" w:rsidP="00556F43">
            <w:pPr>
              <w:spacing w:after="0" w:line="240" w:lineRule="auto"/>
              <w:ind w:right="-262"/>
              <w:rPr>
                <w:rFonts w:ascii="Times New Roman" w:eastAsia="Times New Roman" w:hAnsi="Times New Roman" w:cs="Times New Roman"/>
                <w:sz w:val="16"/>
                <w:szCs w:val="16"/>
                <w:lang w:eastAsia="it-IT"/>
              </w:rPr>
            </w:pPr>
            <w:r w:rsidRPr="00556F43">
              <w:rPr>
                <w:rFonts w:ascii="Times New Roman" w:eastAsia="Times New Roman" w:hAnsi="Times New Roman" w:cs="Times New Roman"/>
                <w:sz w:val="16"/>
                <w:szCs w:val="16"/>
                <w:lang w:eastAsia="it-IT"/>
              </w:rPr>
              <w:t>ancora sviluppato un cosciente pensiero critico.</w:t>
            </w:r>
          </w:p>
          <w:p w:rsidR="00556F43" w:rsidRPr="00556F43" w:rsidRDefault="00556F43" w:rsidP="00556F43">
            <w:pPr>
              <w:spacing w:after="0" w:line="240" w:lineRule="auto"/>
              <w:rPr>
                <w:rFonts w:ascii="Times New Roman" w:eastAsia="Times New Roman" w:hAnsi="Times New Roman" w:cs="Times New Roman"/>
                <w:sz w:val="16"/>
                <w:szCs w:val="16"/>
                <w:lang w:eastAsia="it-IT"/>
              </w:rPr>
            </w:pPr>
          </w:p>
        </w:tc>
        <w:tc>
          <w:tcPr>
            <w:tcW w:w="3190" w:type="dxa"/>
          </w:tcPr>
          <w:p w:rsidR="00556F43" w:rsidRPr="00556F43" w:rsidRDefault="00556F43" w:rsidP="00556F43">
            <w:pPr>
              <w:spacing w:after="0" w:line="240" w:lineRule="auto"/>
              <w:rPr>
                <w:rFonts w:ascii="Times New Roman" w:eastAsia="Times New Roman" w:hAnsi="Times New Roman" w:cs="Times New Roman"/>
                <w:sz w:val="16"/>
                <w:szCs w:val="16"/>
                <w:lang w:eastAsia="it-IT"/>
              </w:rPr>
            </w:pPr>
            <w:r w:rsidRPr="00556F43">
              <w:rPr>
                <w:rFonts w:ascii="Times New Roman" w:eastAsia="Times New Roman" w:hAnsi="Times New Roman" w:cs="Times New Roman"/>
                <w:b/>
                <w:sz w:val="16"/>
                <w:szCs w:val="16"/>
                <w:lang w:eastAsia="it-IT"/>
              </w:rPr>
              <w:t>Competenze storico-geografiche</w:t>
            </w:r>
            <w:r w:rsidRPr="00556F43">
              <w:rPr>
                <w:rFonts w:ascii="Times New Roman" w:eastAsia="Times New Roman" w:hAnsi="Times New Roman" w:cs="Times New Roman"/>
                <w:sz w:val="16"/>
                <w:szCs w:val="16"/>
                <w:lang w:eastAsia="it-IT"/>
              </w:rPr>
              <w:t>Sa utilizzare punti di riferimento spazio-temporali, utilizzare fonti storiche per costruire quadri di civiltà, leggere e produrre cartine e grafici. Ha coscienza e rispetta le diversità derivanti dalla collocazione storico - geografica dei popoli. Riconosce e applica i principi della convivenza civile. Applica il pensiero critico.</w:t>
            </w:r>
          </w:p>
        </w:tc>
      </w:tr>
      <w:tr w:rsidR="00556F43" w:rsidRPr="00556F43" w:rsidTr="000713B9">
        <w:tc>
          <w:tcPr>
            <w:tcW w:w="3348" w:type="dxa"/>
          </w:tcPr>
          <w:p w:rsidR="00556F43" w:rsidRPr="00556F43" w:rsidRDefault="00556F43" w:rsidP="00556F43">
            <w:pPr>
              <w:spacing w:after="0" w:line="240" w:lineRule="auto"/>
              <w:rPr>
                <w:rFonts w:ascii="Times New Roman" w:eastAsia="Times New Roman" w:hAnsi="Times New Roman" w:cs="Times New Roman"/>
                <w:sz w:val="16"/>
                <w:szCs w:val="16"/>
                <w:lang w:eastAsia="it-IT"/>
              </w:rPr>
            </w:pPr>
            <w:r w:rsidRPr="00556F43">
              <w:rPr>
                <w:rFonts w:ascii="Times New Roman" w:eastAsia="Times New Roman" w:hAnsi="Times New Roman" w:cs="Times New Roman"/>
                <w:b/>
                <w:sz w:val="16"/>
                <w:szCs w:val="16"/>
                <w:lang w:eastAsia="it-IT"/>
              </w:rPr>
              <w:t xml:space="preserve">Competenze artistiche  </w:t>
            </w:r>
            <w:r w:rsidRPr="00556F43">
              <w:rPr>
                <w:rFonts w:ascii="Times New Roman" w:eastAsia="Times New Roman" w:hAnsi="Times New Roman" w:cs="Times New Roman"/>
                <w:sz w:val="16"/>
                <w:szCs w:val="16"/>
                <w:lang w:eastAsia="it-IT"/>
              </w:rPr>
              <w:t>Con l’aiuto dell’insegnante riconosce alcune opere di maggiore diffusione mediatica;  produce immagini e disegni a prevalente contenuto descrittivo e decorativo, impiegando alcune tecniche e motivi di base</w:t>
            </w:r>
          </w:p>
          <w:p w:rsidR="00556F43" w:rsidRPr="00556F43" w:rsidRDefault="00556F43" w:rsidP="00556F43">
            <w:pPr>
              <w:spacing w:after="0" w:line="240" w:lineRule="auto"/>
              <w:rPr>
                <w:rFonts w:ascii="Times New Roman" w:eastAsia="Times New Roman" w:hAnsi="Times New Roman" w:cs="Times New Roman"/>
                <w:b/>
                <w:sz w:val="16"/>
                <w:szCs w:val="16"/>
                <w:lang w:eastAsia="it-IT"/>
              </w:rPr>
            </w:pPr>
          </w:p>
        </w:tc>
        <w:tc>
          <w:tcPr>
            <w:tcW w:w="3240" w:type="dxa"/>
          </w:tcPr>
          <w:p w:rsidR="00556F43" w:rsidRPr="00556F43" w:rsidRDefault="00556F43" w:rsidP="00556F43">
            <w:pPr>
              <w:spacing w:after="0" w:line="240" w:lineRule="auto"/>
              <w:rPr>
                <w:rFonts w:ascii="Times New Roman" w:eastAsia="Times New Roman" w:hAnsi="Times New Roman" w:cs="Times New Roman"/>
                <w:sz w:val="16"/>
                <w:szCs w:val="16"/>
                <w:lang w:eastAsia="it-IT"/>
              </w:rPr>
            </w:pPr>
            <w:r w:rsidRPr="00556F43">
              <w:rPr>
                <w:rFonts w:ascii="Times New Roman" w:eastAsia="Times New Roman" w:hAnsi="Times New Roman" w:cs="Times New Roman"/>
                <w:b/>
                <w:sz w:val="16"/>
                <w:szCs w:val="16"/>
                <w:lang w:eastAsia="it-IT"/>
              </w:rPr>
              <w:t xml:space="preserve">Competenze artistiche  </w:t>
            </w:r>
            <w:r w:rsidRPr="00556F43">
              <w:rPr>
                <w:rFonts w:ascii="Times New Roman" w:eastAsia="Times New Roman" w:hAnsi="Times New Roman" w:cs="Times New Roman"/>
                <w:sz w:val="16"/>
                <w:szCs w:val="16"/>
                <w:lang w:eastAsia="it-IT"/>
              </w:rPr>
              <w:t>Individua e riferisce sugli aspetti più rappresentativi di  importanti opere d’arte e correnti stilistiche; è in grado di impiegare  e adattare tecniche e motivi di base per riprodurre immagini a prevalente contenuto descrittivo o decorativo.</w:t>
            </w:r>
          </w:p>
        </w:tc>
        <w:tc>
          <w:tcPr>
            <w:tcW w:w="3190" w:type="dxa"/>
          </w:tcPr>
          <w:p w:rsidR="00556F43" w:rsidRPr="00556F43" w:rsidRDefault="00556F43" w:rsidP="00556F43">
            <w:pPr>
              <w:spacing w:after="0" w:line="240" w:lineRule="auto"/>
              <w:rPr>
                <w:rFonts w:ascii="Times New Roman" w:eastAsia="Times New Roman" w:hAnsi="Times New Roman" w:cs="Times New Roman"/>
                <w:sz w:val="16"/>
                <w:szCs w:val="16"/>
                <w:lang w:eastAsia="it-IT"/>
              </w:rPr>
            </w:pPr>
            <w:r w:rsidRPr="00556F43">
              <w:rPr>
                <w:rFonts w:ascii="Times New Roman" w:eastAsia="Times New Roman" w:hAnsi="Times New Roman" w:cs="Times New Roman"/>
                <w:b/>
                <w:sz w:val="16"/>
                <w:szCs w:val="16"/>
                <w:lang w:eastAsia="it-IT"/>
              </w:rPr>
              <w:t xml:space="preserve">Competenze artistiche  </w:t>
            </w:r>
            <w:r w:rsidRPr="00556F43">
              <w:rPr>
                <w:rFonts w:ascii="Times New Roman" w:eastAsia="Times New Roman" w:hAnsi="Times New Roman" w:cs="Times New Roman"/>
                <w:sz w:val="16"/>
                <w:szCs w:val="16"/>
                <w:lang w:eastAsia="it-IT"/>
              </w:rPr>
              <w:t>E’ in grado di riconoscere i caratteri grafico – cromatici e plastici connotativi delle principali correnti stilistiche e collocarvi singole opere; sa impiegare e adattare varie tecniche e soluzioni per realizzare disegni e immagini dotati di coerenza e armonia espressiva.</w:t>
            </w:r>
          </w:p>
        </w:tc>
      </w:tr>
      <w:tr w:rsidR="00556F43" w:rsidRPr="00556F43" w:rsidTr="000713B9">
        <w:tc>
          <w:tcPr>
            <w:tcW w:w="3348" w:type="dxa"/>
          </w:tcPr>
          <w:p w:rsidR="00556F43" w:rsidRPr="00556F43" w:rsidRDefault="00556F43" w:rsidP="00556F43">
            <w:pPr>
              <w:spacing w:after="0" w:line="240" w:lineRule="auto"/>
              <w:rPr>
                <w:rFonts w:ascii="Times New Roman" w:eastAsia="Times New Roman" w:hAnsi="Times New Roman" w:cs="Times New Roman"/>
                <w:sz w:val="16"/>
                <w:szCs w:val="16"/>
                <w:lang w:eastAsia="it-IT"/>
              </w:rPr>
            </w:pPr>
            <w:r w:rsidRPr="00556F43">
              <w:rPr>
                <w:rFonts w:ascii="Times New Roman" w:eastAsia="Times New Roman" w:hAnsi="Times New Roman" w:cs="Times New Roman"/>
                <w:b/>
                <w:sz w:val="16"/>
                <w:szCs w:val="16"/>
                <w:lang w:eastAsia="it-IT"/>
              </w:rPr>
              <w:t xml:space="preserve">Competenze musicali  </w:t>
            </w:r>
            <w:r w:rsidRPr="00556F43">
              <w:rPr>
                <w:rFonts w:ascii="Times New Roman" w:eastAsia="Times New Roman" w:hAnsi="Times New Roman" w:cs="Times New Roman"/>
                <w:sz w:val="16"/>
                <w:szCs w:val="16"/>
                <w:lang w:eastAsia="it-IT"/>
              </w:rPr>
              <w:t>Con la guida dell’insegnante, è in grado di riprodurre elementari brani strumentali e vocali; guidato, riconosce melodie, timbri e ritmi di semplici brani tratti dalle opere più significative.</w:t>
            </w:r>
          </w:p>
          <w:p w:rsidR="00556F43" w:rsidRPr="00556F43" w:rsidRDefault="00556F43" w:rsidP="00556F43">
            <w:pPr>
              <w:spacing w:after="0" w:line="240" w:lineRule="auto"/>
              <w:rPr>
                <w:rFonts w:ascii="Times New Roman" w:eastAsia="Times New Roman" w:hAnsi="Times New Roman" w:cs="Times New Roman"/>
                <w:b/>
                <w:sz w:val="16"/>
                <w:szCs w:val="16"/>
                <w:lang w:eastAsia="it-IT"/>
              </w:rPr>
            </w:pPr>
          </w:p>
        </w:tc>
        <w:tc>
          <w:tcPr>
            <w:tcW w:w="3240" w:type="dxa"/>
          </w:tcPr>
          <w:p w:rsidR="00556F43" w:rsidRPr="00556F43" w:rsidRDefault="00556F43" w:rsidP="00556F43">
            <w:pPr>
              <w:spacing w:after="0" w:line="240" w:lineRule="auto"/>
              <w:rPr>
                <w:rFonts w:ascii="Times New Roman" w:eastAsia="Times New Roman" w:hAnsi="Times New Roman" w:cs="Times New Roman"/>
                <w:sz w:val="16"/>
                <w:szCs w:val="16"/>
                <w:lang w:eastAsia="it-IT"/>
              </w:rPr>
            </w:pPr>
            <w:r w:rsidRPr="00556F43">
              <w:rPr>
                <w:rFonts w:ascii="Times New Roman" w:eastAsia="Times New Roman" w:hAnsi="Times New Roman" w:cs="Times New Roman"/>
                <w:b/>
                <w:sz w:val="16"/>
                <w:szCs w:val="16"/>
                <w:lang w:eastAsia="it-IT"/>
              </w:rPr>
              <w:t xml:space="preserve">Competenze musicali </w:t>
            </w:r>
            <w:r w:rsidRPr="00556F43">
              <w:rPr>
                <w:rFonts w:ascii="Times New Roman" w:eastAsia="Times New Roman" w:hAnsi="Times New Roman" w:cs="Times New Roman"/>
                <w:sz w:val="16"/>
                <w:szCs w:val="16"/>
                <w:lang w:eastAsia="it-IT"/>
              </w:rPr>
              <w:t>Esegue, con l’assistenza dell’insegnante, composizioni strumentali e vocali di vario genere, singolarmente o in gruppo. Riconosce i nuclei maggiormente rappresentativi delle opere musicali.</w:t>
            </w:r>
          </w:p>
        </w:tc>
        <w:tc>
          <w:tcPr>
            <w:tcW w:w="3190" w:type="dxa"/>
          </w:tcPr>
          <w:p w:rsidR="00556F43" w:rsidRPr="00556F43" w:rsidRDefault="00556F43" w:rsidP="00556F43">
            <w:pPr>
              <w:spacing w:after="0" w:line="240" w:lineRule="auto"/>
              <w:rPr>
                <w:rFonts w:ascii="Times New Roman" w:eastAsia="Times New Roman" w:hAnsi="Times New Roman" w:cs="Times New Roman"/>
                <w:sz w:val="16"/>
                <w:szCs w:val="16"/>
                <w:lang w:eastAsia="it-IT"/>
              </w:rPr>
            </w:pPr>
            <w:r w:rsidRPr="00556F43">
              <w:rPr>
                <w:rFonts w:ascii="Times New Roman" w:eastAsia="Times New Roman" w:hAnsi="Times New Roman" w:cs="Times New Roman"/>
                <w:b/>
                <w:sz w:val="16"/>
                <w:szCs w:val="16"/>
                <w:lang w:eastAsia="it-IT"/>
              </w:rPr>
              <w:t xml:space="preserve">Competenze musicali  </w:t>
            </w:r>
            <w:r w:rsidRPr="00556F43">
              <w:rPr>
                <w:rFonts w:ascii="Times New Roman" w:eastAsia="Times New Roman" w:hAnsi="Times New Roman" w:cs="Times New Roman"/>
                <w:sz w:val="16"/>
                <w:szCs w:val="16"/>
                <w:lang w:eastAsia="it-IT"/>
              </w:rPr>
              <w:t>Esegue, in maniera autonoma, composizioni strumentali o vocali di vario genere singolarmente o in gruppo; riconosce i nuclei maggiormente rappresentativi delle opere musicali.</w:t>
            </w:r>
          </w:p>
        </w:tc>
      </w:tr>
      <w:tr w:rsidR="00556F43" w:rsidRPr="00556F43" w:rsidTr="000713B9">
        <w:trPr>
          <w:trHeight w:val="691"/>
        </w:trPr>
        <w:tc>
          <w:tcPr>
            <w:tcW w:w="3348" w:type="dxa"/>
          </w:tcPr>
          <w:p w:rsidR="00556F43" w:rsidRPr="00556F43" w:rsidRDefault="00556F43" w:rsidP="00556F43">
            <w:pPr>
              <w:spacing w:after="0" w:line="240" w:lineRule="auto"/>
              <w:rPr>
                <w:rFonts w:ascii="Times New Roman" w:eastAsia="Times New Roman" w:hAnsi="Times New Roman" w:cs="Times New Roman"/>
                <w:sz w:val="16"/>
                <w:szCs w:val="16"/>
                <w:lang w:eastAsia="it-IT"/>
              </w:rPr>
            </w:pPr>
            <w:r w:rsidRPr="00556F43">
              <w:rPr>
                <w:rFonts w:ascii="Times New Roman" w:eastAsia="Times New Roman" w:hAnsi="Times New Roman" w:cs="Times New Roman"/>
                <w:b/>
                <w:sz w:val="16"/>
                <w:szCs w:val="16"/>
                <w:lang w:eastAsia="it-IT"/>
              </w:rPr>
              <w:t xml:space="preserve">Competenze strumento musicale </w:t>
            </w:r>
            <w:r w:rsidRPr="00556F43">
              <w:rPr>
                <w:rFonts w:ascii="Times New Roman" w:eastAsia="Times New Roman" w:hAnsi="Times New Roman" w:cs="Times New Roman"/>
                <w:sz w:val="16"/>
                <w:szCs w:val="16"/>
                <w:lang w:eastAsia="it-IT"/>
              </w:rPr>
              <w:t>Sa scandire semplici solfeggi ed ha acquisito una sufficiente capacità di esecuzione con lo strumento prescelto.</w:t>
            </w:r>
          </w:p>
        </w:tc>
        <w:tc>
          <w:tcPr>
            <w:tcW w:w="3240" w:type="dxa"/>
          </w:tcPr>
          <w:p w:rsidR="00556F43" w:rsidRPr="00556F43" w:rsidRDefault="00556F43" w:rsidP="00556F43">
            <w:pPr>
              <w:spacing w:after="0" w:line="240" w:lineRule="auto"/>
              <w:rPr>
                <w:rFonts w:ascii="Times New Roman" w:eastAsia="Times New Roman" w:hAnsi="Times New Roman" w:cs="Times New Roman"/>
                <w:b/>
                <w:sz w:val="16"/>
                <w:szCs w:val="16"/>
                <w:lang w:eastAsia="it-IT"/>
              </w:rPr>
            </w:pPr>
            <w:r w:rsidRPr="00556F43">
              <w:rPr>
                <w:rFonts w:ascii="Times New Roman" w:eastAsia="Times New Roman" w:hAnsi="Times New Roman" w:cs="Times New Roman"/>
                <w:b/>
                <w:sz w:val="16"/>
                <w:szCs w:val="16"/>
                <w:lang w:eastAsia="it-IT"/>
              </w:rPr>
              <w:t xml:space="preserve">Competenze strumento musicale </w:t>
            </w:r>
            <w:r w:rsidRPr="00556F43">
              <w:rPr>
                <w:rFonts w:ascii="Times New Roman" w:eastAsia="Times New Roman" w:hAnsi="Times New Roman" w:cs="Times New Roman"/>
                <w:sz w:val="16"/>
                <w:szCs w:val="16"/>
                <w:lang w:eastAsia="it-IT"/>
              </w:rPr>
              <w:t>Possiede buone capacità di scansione ritmica e di esecuzione nella produzione di brani musicali individuali e d’insieme.</w:t>
            </w:r>
          </w:p>
        </w:tc>
        <w:tc>
          <w:tcPr>
            <w:tcW w:w="3190" w:type="dxa"/>
          </w:tcPr>
          <w:p w:rsidR="00556F43" w:rsidRPr="00556F43" w:rsidRDefault="00556F43" w:rsidP="00556F43">
            <w:pPr>
              <w:spacing w:after="0" w:line="240" w:lineRule="auto"/>
              <w:rPr>
                <w:rFonts w:ascii="Times New Roman" w:eastAsia="Times New Roman" w:hAnsi="Times New Roman" w:cs="Times New Roman"/>
                <w:b/>
                <w:sz w:val="16"/>
                <w:szCs w:val="16"/>
                <w:lang w:eastAsia="it-IT"/>
              </w:rPr>
            </w:pPr>
            <w:r w:rsidRPr="00556F43">
              <w:rPr>
                <w:rFonts w:ascii="Times New Roman" w:eastAsia="Times New Roman" w:hAnsi="Times New Roman" w:cs="Times New Roman"/>
                <w:b/>
                <w:sz w:val="16"/>
                <w:szCs w:val="16"/>
                <w:lang w:eastAsia="it-IT"/>
              </w:rPr>
              <w:t xml:space="preserve">Competenze strumento musicale </w:t>
            </w:r>
            <w:r w:rsidRPr="00556F43">
              <w:rPr>
                <w:rFonts w:ascii="Times New Roman" w:eastAsia="Times New Roman" w:hAnsi="Times New Roman" w:cs="Times New Roman"/>
                <w:sz w:val="16"/>
                <w:szCs w:val="16"/>
                <w:lang w:eastAsia="it-IT"/>
              </w:rPr>
              <w:t>Sa scandire con sicurezza solfeggi di media difficoltà ed esegue, con consapevolezza interpretativa, brani solistici e d’insieme</w:t>
            </w:r>
          </w:p>
        </w:tc>
      </w:tr>
      <w:tr w:rsidR="00556F43" w:rsidRPr="00556F43" w:rsidTr="000713B9">
        <w:tc>
          <w:tcPr>
            <w:tcW w:w="3348" w:type="dxa"/>
          </w:tcPr>
          <w:p w:rsidR="00556F43" w:rsidRPr="00556F43" w:rsidRDefault="00556F43" w:rsidP="00556F43">
            <w:pPr>
              <w:spacing w:after="0" w:line="240" w:lineRule="auto"/>
              <w:rPr>
                <w:rFonts w:ascii="Times New Roman" w:eastAsia="Times New Roman" w:hAnsi="Times New Roman" w:cs="Times New Roman"/>
                <w:sz w:val="16"/>
                <w:szCs w:val="16"/>
                <w:lang w:eastAsia="it-IT"/>
              </w:rPr>
            </w:pPr>
            <w:r w:rsidRPr="00556F43">
              <w:rPr>
                <w:rFonts w:ascii="Times New Roman" w:eastAsia="Times New Roman" w:hAnsi="Times New Roman" w:cs="Times New Roman"/>
                <w:b/>
                <w:sz w:val="16"/>
                <w:szCs w:val="16"/>
                <w:lang w:eastAsia="it-IT"/>
              </w:rPr>
              <w:t xml:space="preserve">Competenze motorie  </w:t>
            </w:r>
            <w:r w:rsidRPr="00556F43">
              <w:rPr>
                <w:rFonts w:ascii="Times New Roman" w:eastAsia="Times New Roman" w:hAnsi="Times New Roman" w:cs="Times New Roman"/>
                <w:sz w:val="16"/>
                <w:szCs w:val="16"/>
                <w:lang w:eastAsia="it-IT"/>
              </w:rPr>
              <w:t>Conosce ed ha coscienza del proprio corpo in relazione allo spazio circostante eseguendo elementari schemi motori di base. Partecipa al gioco collettivo, opportunamente guidato, sviluppando corretti comportamenti relazionali. Applica elementari tecniche e regole di alcuni sport di squadra.</w:t>
            </w:r>
          </w:p>
          <w:p w:rsidR="00556F43" w:rsidRPr="00556F43" w:rsidRDefault="00556F43" w:rsidP="00556F43">
            <w:pPr>
              <w:spacing w:after="0" w:line="240" w:lineRule="auto"/>
              <w:rPr>
                <w:rFonts w:ascii="Times New Roman" w:eastAsia="Times New Roman" w:hAnsi="Times New Roman" w:cs="Times New Roman"/>
                <w:b/>
                <w:sz w:val="16"/>
                <w:szCs w:val="16"/>
                <w:lang w:eastAsia="it-IT"/>
              </w:rPr>
            </w:pPr>
          </w:p>
        </w:tc>
        <w:tc>
          <w:tcPr>
            <w:tcW w:w="3240" w:type="dxa"/>
          </w:tcPr>
          <w:p w:rsidR="00556F43" w:rsidRPr="00556F43" w:rsidRDefault="00556F43" w:rsidP="00556F43">
            <w:pPr>
              <w:spacing w:after="0" w:line="240" w:lineRule="auto"/>
              <w:rPr>
                <w:rFonts w:ascii="Times New Roman" w:eastAsia="Times New Roman" w:hAnsi="Times New Roman" w:cs="Times New Roman"/>
                <w:sz w:val="16"/>
                <w:szCs w:val="16"/>
                <w:lang w:eastAsia="it-IT"/>
              </w:rPr>
            </w:pPr>
            <w:r w:rsidRPr="00556F43">
              <w:rPr>
                <w:rFonts w:ascii="Times New Roman" w:eastAsia="Times New Roman" w:hAnsi="Times New Roman" w:cs="Times New Roman"/>
                <w:b/>
                <w:sz w:val="16"/>
                <w:szCs w:val="16"/>
                <w:lang w:eastAsia="it-IT"/>
              </w:rPr>
              <w:t xml:space="preserve">Competenze motorie </w:t>
            </w:r>
            <w:r w:rsidRPr="00556F43">
              <w:rPr>
                <w:rFonts w:ascii="Times New Roman" w:eastAsia="Times New Roman" w:hAnsi="Times New Roman" w:cs="Times New Roman"/>
                <w:sz w:val="16"/>
                <w:szCs w:val="16"/>
                <w:lang w:eastAsia="it-IT"/>
              </w:rPr>
              <w:t xml:space="preserve">Coordina correttamente posture e caricamenti muscolari in conformità con i protocolli ginnico-sportivi. E’ in grado di eseguire un repertorio di esercizi di base in condizioni controllate. Si relaziona positivamente con il gruppo rispettando le diverse capacità e le caratteristiche personali. </w:t>
            </w:r>
          </w:p>
        </w:tc>
        <w:tc>
          <w:tcPr>
            <w:tcW w:w="3190" w:type="dxa"/>
          </w:tcPr>
          <w:p w:rsidR="00556F43" w:rsidRPr="00556F43" w:rsidRDefault="00556F43" w:rsidP="00556F43">
            <w:pPr>
              <w:spacing w:after="0" w:line="240" w:lineRule="auto"/>
              <w:rPr>
                <w:rFonts w:ascii="Times New Roman" w:eastAsia="Times New Roman" w:hAnsi="Times New Roman" w:cs="Times New Roman"/>
                <w:sz w:val="16"/>
                <w:szCs w:val="16"/>
                <w:lang w:eastAsia="it-IT"/>
              </w:rPr>
            </w:pPr>
            <w:r w:rsidRPr="00556F43">
              <w:rPr>
                <w:rFonts w:ascii="Times New Roman" w:eastAsia="Times New Roman" w:hAnsi="Times New Roman" w:cs="Times New Roman"/>
                <w:b/>
                <w:sz w:val="16"/>
                <w:szCs w:val="16"/>
                <w:lang w:eastAsia="it-IT"/>
              </w:rPr>
              <w:t xml:space="preserve">Competenze motorie </w:t>
            </w:r>
            <w:r w:rsidRPr="00556F43">
              <w:rPr>
                <w:rFonts w:ascii="Times New Roman" w:eastAsia="Times New Roman" w:hAnsi="Times New Roman" w:cs="Times New Roman"/>
                <w:sz w:val="16"/>
                <w:szCs w:val="16"/>
                <w:lang w:eastAsia="it-IT"/>
              </w:rPr>
              <w:t xml:space="preserve">Coordina in modo armonioso ed efficace posture e caricamenti muscolari in funzione delle situazioni di gara e dei partner. Sa gestire con disinvoltura abilità specifiche riferite a situazioni tecniche e tattiche negli sport individuali e di squadra. Usa consapevolmente il linguaggio del corpo, utilizzando vari codici espressivi. </w:t>
            </w:r>
          </w:p>
        </w:tc>
      </w:tr>
    </w:tbl>
    <w:p w:rsidR="00556F43" w:rsidRPr="00556F43" w:rsidRDefault="00556F43" w:rsidP="00556F43">
      <w:pPr>
        <w:spacing w:after="0" w:line="240" w:lineRule="auto"/>
        <w:jc w:val="center"/>
        <w:rPr>
          <w:rFonts w:ascii="Times New Roman" w:eastAsia="Times New Roman" w:hAnsi="Times New Roman" w:cs="Times New Roman"/>
          <w:sz w:val="24"/>
          <w:szCs w:val="24"/>
          <w:lang w:eastAsia="it-IT"/>
        </w:rPr>
      </w:pPr>
    </w:p>
    <w:p w:rsidR="00556F43" w:rsidRDefault="00556F43"/>
    <w:sectPr w:rsidR="00556F43" w:rsidSect="00556F4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56F43"/>
    <w:rsid w:val="00013C7F"/>
    <w:rsid w:val="004F43D2"/>
    <w:rsid w:val="00556F43"/>
    <w:rsid w:val="00793DAE"/>
    <w:rsid w:val="00CE13ED"/>
    <w:rsid w:val="00D60520"/>
    <w:rsid w:val="00D96417"/>
    <w:rsid w:val="00F42E1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43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1529</Words>
  <Characters>8716</Characters>
  <Application>Microsoft Office Word</Application>
  <DocSecurity>0</DocSecurity>
  <Lines>72</Lines>
  <Paragraphs>20</Paragraphs>
  <ScaleCrop>false</ScaleCrop>
  <Company/>
  <LinksUpToDate>false</LinksUpToDate>
  <CharactersWithSpaces>10225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 Ficara</dc:creator>
  <cp:keywords/>
  <dc:description/>
  <cp:lastModifiedBy>utente</cp:lastModifiedBy>
  <cp:revision>2</cp:revision>
  <dcterms:created xsi:type="dcterms:W3CDTF">2015-06-09T07:09:00Z</dcterms:created>
  <dcterms:modified xsi:type="dcterms:W3CDTF">2015-06-09T07:09:00Z</dcterms:modified>
</cp:coreProperties>
</file>